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942" w:rsidRDefault="00F25942" w:rsidP="00F25942">
      <w:pPr>
        <w:widowControl w:val="0"/>
        <w:rPr>
          <w:rFonts w:ascii="Corbel" w:hAnsi="Corbel"/>
          <w:b/>
          <w:bCs/>
          <w:sz w:val="24"/>
          <w:szCs w:val="24"/>
        </w:rPr>
      </w:pPr>
      <w:proofErr w:type="gramStart"/>
      <w:r>
        <w:rPr>
          <w:rFonts w:ascii="Corbel" w:hAnsi="Corbel"/>
          <w:b/>
          <w:bCs/>
          <w:sz w:val="24"/>
          <w:szCs w:val="24"/>
        </w:rPr>
        <w:t>NEXT  200</w:t>
      </w:r>
      <w:proofErr w:type="gramEnd"/>
      <w:r>
        <w:rPr>
          <w:rFonts w:ascii="Corbel" w:hAnsi="Corbel"/>
          <w:b/>
          <w:bCs/>
          <w:sz w:val="24"/>
          <w:szCs w:val="24"/>
        </w:rPr>
        <w:t xml:space="preserve"> club Draw - SUNDAY 26 FEBRUARY AFTER THE SAILING</w:t>
      </w:r>
    </w:p>
    <w:p w:rsidR="00F25942" w:rsidRDefault="00F25942" w:rsidP="00F25942">
      <w:pPr>
        <w:widowControl w:val="0"/>
        <w:rPr>
          <w:rFonts w:ascii="Corbel" w:hAnsi="Corbel"/>
          <w:b/>
          <w:bCs/>
          <w:sz w:val="24"/>
          <w:szCs w:val="24"/>
        </w:rPr>
      </w:pPr>
      <w:r>
        <w:rPr>
          <w:rFonts w:ascii="Corbel" w:hAnsi="Corbel"/>
          <w:b/>
          <w:bCs/>
          <w:sz w:val="24"/>
          <w:szCs w:val="24"/>
        </w:rPr>
        <w:t>Good luck all those members</w:t>
      </w:r>
      <w:r w:rsidR="00600230">
        <w:rPr>
          <w:rFonts w:ascii="Corbel" w:hAnsi="Corbel"/>
          <w:b/>
          <w:bCs/>
          <w:sz w:val="24"/>
          <w:szCs w:val="24"/>
        </w:rPr>
        <w:t xml:space="preserve"> who are currently in the club.</w:t>
      </w:r>
    </w:p>
    <w:p w:rsidR="00F25942" w:rsidRDefault="00F25942" w:rsidP="00F25942">
      <w:pPr>
        <w:widowControl w:val="0"/>
        <w:rPr>
          <w:rFonts w:ascii="Corbel" w:hAnsi="Corbel"/>
          <w:b/>
          <w:bCs/>
          <w:sz w:val="24"/>
          <w:szCs w:val="24"/>
        </w:rPr>
      </w:pPr>
      <w:r>
        <w:rPr>
          <w:rFonts w:ascii="Corbel" w:hAnsi="Corbel"/>
          <w:b/>
          <w:bCs/>
          <w:sz w:val="24"/>
          <w:szCs w:val="24"/>
        </w:rPr>
        <w:t>For members who are not in the 200 club and would like to know more about what it</w:t>
      </w:r>
      <w:r w:rsidR="00600230">
        <w:rPr>
          <w:rFonts w:ascii="Corbel" w:hAnsi="Corbel"/>
          <w:b/>
          <w:bCs/>
          <w:sz w:val="24"/>
          <w:szCs w:val="24"/>
        </w:rPr>
        <w:t>’</w:t>
      </w:r>
      <w:r>
        <w:rPr>
          <w:rFonts w:ascii="Corbel" w:hAnsi="Corbel"/>
          <w:b/>
          <w:bCs/>
          <w:sz w:val="24"/>
          <w:szCs w:val="24"/>
        </w:rPr>
        <w:t>s all about below is explanation and you can download or find application forms inside the clubhouse.</w:t>
      </w:r>
    </w:p>
    <w:p w:rsidR="00F25942" w:rsidRDefault="00F25942" w:rsidP="00F25942">
      <w:pPr>
        <w:widowControl w:val="0"/>
        <w:rPr>
          <w:rFonts w:ascii="Corbel" w:hAnsi="Corbel"/>
          <w:b/>
          <w:bCs/>
          <w:sz w:val="24"/>
          <w:szCs w:val="24"/>
        </w:rPr>
      </w:pPr>
      <w:r>
        <w:rPr>
          <w:rFonts w:ascii="Corbel" w:hAnsi="Corbel"/>
          <w:b/>
          <w:bCs/>
          <w:sz w:val="24"/>
          <w:szCs w:val="24"/>
        </w:rPr>
        <w:t>What is the 200 Club</w:t>
      </w:r>
    </w:p>
    <w:p w:rsidR="00F25942" w:rsidRDefault="00F25942" w:rsidP="00F25942">
      <w:pPr>
        <w:widowControl w:val="0"/>
        <w:rPr>
          <w:rFonts w:ascii="Corbel" w:hAnsi="Corbel"/>
          <w:sz w:val="20"/>
          <w:szCs w:val="20"/>
        </w:rPr>
      </w:pPr>
      <w:r>
        <w:rPr>
          <w:rFonts w:ascii="Corbel" w:hAnsi="Corbel"/>
          <w:sz w:val="20"/>
          <w:szCs w:val="20"/>
        </w:rPr>
        <w:t xml:space="preserve">The principle of the 200 club is that its members make a regular monthly payment by standing order and there is a regular monthly draw of which a percentage of 60% the income is given back to the members in first and second cash prizes each month. The remainder of the income is used to build up a fund for specific projects which will enable the AYC to improve facilities for its members. </w:t>
      </w:r>
      <w:proofErr w:type="gramStart"/>
      <w:r>
        <w:rPr>
          <w:rFonts w:ascii="Corbel" w:hAnsi="Corbel"/>
          <w:sz w:val="20"/>
          <w:szCs w:val="20"/>
        </w:rPr>
        <w:t>Its win-win for the 200 club members and the club.</w:t>
      </w:r>
      <w:proofErr w:type="gramEnd"/>
    </w:p>
    <w:p w:rsidR="00F25942" w:rsidRDefault="00F25942" w:rsidP="00F25942">
      <w:pPr>
        <w:widowControl w:val="0"/>
        <w:rPr>
          <w:rFonts w:ascii="Corbel" w:hAnsi="Corbel"/>
          <w:b/>
          <w:bCs/>
          <w:sz w:val="24"/>
          <w:szCs w:val="24"/>
        </w:rPr>
      </w:pPr>
      <w:r>
        <w:rPr>
          <w:rFonts w:ascii="Corbel" w:hAnsi="Corbel"/>
          <w:b/>
          <w:bCs/>
          <w:sz w:val="24"/>
          <w:szCs w:val="24"/>
        </w:rPr>
        <w:t xml:space="preserve">How does it </w:t>
      </w:r>
      <w:proofErr w:type="gramStart"/>
      <w:r>
        <w:rPr>
          <w:rFonts w:ascii="Corbel" w:hAnsi="Corbel"/>
          <w:b/>
          <w:bCs/>
          <w:sz w:val="24"/>
          <w:szCs w:val="24"/>
        </w:rPr>
        <w:t>work</w:t>
      </w:r>
      <w:proofErr w:type="gramEnd"/>
    </w:p>
    <w:p w:rsidR="00F25942" w:rsidRDefault="00F25942" w:rsidP="00F25942">
      <w:pPr>
        <w:widowControl w:val="0"/>
        <w:rPr>
          <w:rFonts w:ascii="Corbel" w:hAnsi="Corbel"/>
          <w:sz w:val="20"/>
          <w:szCs w:val="20"/>
        </w:rPr>
      </w:pPr>
      <w:r>
        <w:rPr>
          <w:rFonts w:ascii="Corbel" w:hAnsi="Corbel"/>
          <w:sz w:val="20"/>
          <w:szCs w:val="20"/>
        </w:rPr>
        <w:t xml:space="preserve">You purchase a share; each share costs £1.00 per month payable </w:t>
      </w:r>
      <w:r>
        <w:rPr>
          <w:rFonts w:ascii="Corbel" w:hAnsi="Corbel"/>
          <w:i/>
          <w:iCs/>
          <w:sz w:val="20"/>
          <w:szCs w:val="20"/>
        </w:rPr>
        <w:t>in advance on standing order</w:t>
      </w:r>
      <w:r>
        <w:rPr>
          <w:rFonts w:ascii="Corbel" w:hAnsi="Corbel"/>
          <w:sz w:val="20"/>
          <w:szCs w:val="20"/>
        </w:rPr>
        <w:t>, for each share purchased you will receive a unique number. You can purchase as many shares as you like. Your number or numbers are placed into a monthly draw which is held in the clubhouse every month.</w:t>
      </w:r>
    </w:p>
    <w:p w:rsidR="00F25942" w:rsidRDefault="00F25942" w:rsidP="00F25942">
      <w:pPr>
        <w:widowControl w:val="0"/>
        <w:rPr>
          <w:rFonts w:ascii="Corbel" w:hAnsi="Corbel"/>
          <w:b/>
          <w:bCs/>
          <w:sz w:val="24"/>
          <w:szCs w:val="24"/>
        </w:rPr>
      </w:pPr>
      <w:r>
        <w:rPr>
          <w:rFonts w:ascii="Corbel" w:hAnsi="Corbel"/>
          <w:b/>
          <w:bCs/>
          <w:sz w:val="24"/>
          <w:szCs w:val="24"/>
        </w:rPr>
        <w:t>Rules</w:t>
      </w:r>
    </w:p>
    <w:p w:rsidR="00F25942" w:rsidRDefault="00F25942" w:rsidP="00F25942">
      <w:pPr>
        <w:widowControl w:val="0"/>
        <w:rPr>
          <w:rFonts w:ascii="Corbel" w:hAnsi="Corbel"/>
          <w:sz w:val="20"/>
          <w:szCs w:val="20"/>
        </w:rPr>
      </w:pPr>
      <w:r>
        <w:rPr>
          <w:rFonts w:ascii="Corbel" w:hAnsi="Corbel"/>
          <w:sz w:val="20"/>
          <w:szCs w:val="20"/>
        </w:rPr>
        <w:t>1). Each share will cost £1.00 per month payable in advance by standing order or paying full year in advance.</w:t>
      </w:r>
    </w:p>
    <w:p w:rsidR="00F25942" w:rsidRDefault="00F25942" w:rsidP="00F25942">
      <w:pPr>
        <w:widowControl w:val="0"/>
        <w:rPr>
          <w:rFonts w:ascii="Corbel" w:hAnsi="Corbel"/>
          <w:sz w:val="20"/>
          <w:szCs w:val="20"/>
        </w:rPr>
      </w:pPr>
      <w:r>
        <w:rPr>
          <w:rFonts w:ascii="Corbel" w:hAnsi="Corbel"/>
          <w:sz w:val="20"/>
          <w:szCs w:val="20"/>
        </w:rPr>
        <w:t>2). Participation in the monthly draw is conditional on the shareholders being fully paid up.</w:t>
      </w:r>
    </w:p>
    <w:p w:rsidR="00F25942" w:rsidRDefault="00F25942" w:rsidP="00F25942">
      <w:pPr>
        <w:widowControl w:val="0"/>
        <w:rPr>
          <w:rFonts w:ascii="Corbel" w:hAnsi="Corbel"/>
          <w:sz w:val="20"/>
          <w:szCs w:val="20"/>
        </w:rPr>
      </w:pPr>
      <w:r>
        <w:rPr>
          <w:rFonts w:ascii="Corbel" w:hAnsi="Corbel"/>
          <w:sz w:val="20"/>
          <w:szCs w:val="20"/>
        </w:rPr>
        <w:t xml:space="preserve">3). </w:t>
      </w:r>
      <w:proofErr w:type="gramStart"/>
      <w:r>
        <w:rPr>
          <w:rFonts w:ascii="Corbel" w:hAnsi="Corbel"/>
          <w:sz w:val="20"/>
          <w:szCs w:val="20"/>
        </w:rPr>
        <w:t>The</w:t>
      </w:r>
      <w:proofErr w:type="gramEnd"/>
      <w:r>
        <w:rPr>
          <w:rFonts w:ascii="Corbel" w:hAnsi="Corbel"/>
          <w:sz w:val="20"/>
          <w:szCs w:val="20"/>
        </w:rPr>
        <w:t xml:space="preserve"> draw shall take place at the clubhouse every month or bi-monthly. The numbers are drawn by non members of the 200 club who are in attendance on the day of the draw.</w:t>
      </w:r>
    </w:p>
    <w:p w:rsidR="00F25942" w:rsidRDefault="00F25942" w:rsidP="00F25942">
      <w:pPr>
        <w:widowControl w:val="0"/>
        <w:rPr>
          <w:rFonts w:ascii="Corbel" w:hAnsi="Corbel"/>
          <w:sz w:val="20"/>
          <w:szCs w:val="20"/>
        </w:rPr>
      </w:pPr>
      <w:r>
        <w:rPr>
          <w:rFonts w:ascii="Corbel" w:hAnsi="Corbel"/>
          <w:sz w:val="20"/>
          <w:szCs w:val="20"/>
        </w:rPr>
        <w:t xml:space="preserve">4). </w:t>
      </w:r>
      <w:proofErr w:type="gramStart"/>
      <w:r>
        <w:rPr>
          <w:rFonts w:ascii="Corbel" w:hAnsi="Corbel"/>
          <w:sz w:val="20"/>
          <w:szCs w:val="20"/>
        </w:rPr>
        <w:t>The</w:t>
      </w:r>
      <w:proofErr w:type="gramEnd"/>
      <w:r>
        <w:rPr>
          <w:rFonts w:ascii="Corbel" w:hAnsi="Corbel"/>
          <w:sz w:val="20"/>
          <w:szCs w:val="20"/>
        </w:rPr>
        <w:t xml:space="preserve"> number and value of the prizes may be varied but will always total at least 60% of the value of the shares currently held.</w:t>
      </w:r>
    </w:p>
    <w:p w:rsidR="00F25942" w:rsidRDefault="00F25942" w:rsidP="00F25942">
      <w:pPr>
        <w:widowControl w:val="0"/>
        <w:rPr>
          <w:rFonts w:ascii="Corbel" w:hAnsi="Corbel"/>
          <w:sz w:val="20"/>
          <w:szCs w:val="20"/>
        </w:rPr>
      </w:pPr>
    </w:p>
    <w:p w:rsidR="00F25942" w:rsidRDefault="00F25942" w:rsidP="00F25942">
      <w:pPr>
        <w:widowControl w:val="0"/>
        <w:spacing w:before="2"/>
        <w:rPr>
          <w:rFonts w:ascii="Corbel" w:hAnsi="Corbel"/>
          <w:b/>
          <w:bCs/>
          <w:sz w:val="24"/>
          <w:szCs w:val="24"/>
        </w:rPr>
      </w:pPr>
      <w:r>
        <w:rPr>
          <w:rFonts w:ascii="Corbel" w:hAnsi="Corbel"/>
          <w:b/>
          <w:bCs/>
          <w:sz w:val="24"/>
          <w:szCs w:val="24"/>
        </w:rPr>
        <w:t>Become a Member of the 200 Club</w:t>
      </w:r>
    </w:p>
    <w:p w:rsidR="00F25942" w:rsidRDefault="00F25942" w:rsidP="00F25942">
      <w:pPr>
        <w:widowControl w:val="0"/>
        <w:spacing w:before="2"/>
        <w:rPr>
          <w:rFonts w:ascii="Corbel" w:hAnsi="Corbel"/>
          <w:sz w:val="20"/>
          <w:szCs w:val="20"/>
        </w:rPr>
      </w:pPr>
      <w:r>
        <w:rPr>
          <w:rFonts w:ascii="Corbel" w:hAnsi="Corbel"/>
          <w:sz w:val="20"/>
          <w:szCs w:val="20"/>
        </w:rPr>
        <w:t>Simple you complete a joining and standing order form these should be located in the clubhouse. State how many shares you wish to purchase each month. Example; one share will cost you £1.00 per month; two shares £2.00 per month, the more shares the better chance of winning. Once we have received the forms and standing order has been confirmed as set up by the club’s treasurer then you will be issued with your unique number or numbers.</w:t>
      </w:r>
    </w:p>
    <w:p w:rsidR="00F25942" w:rsidRDefault="00F25942" w:rsidP="00F25942">
      <w:pPr>
        <w:widowControl w:val="0"/>
        <w:spacing w:before="2"/>
        <w:rPr>
          <w:rFonts w:ascii="Corbel" w:hAnsi="Corbel"/>
          <w:sz w:val="20"/>
          <w:szCs w:val="20"/>
        </w:rPr>
      </w:pPr>
      <w:r>
        <w:rPr>
          <w:rFonts w:ascii="Corbel" w:hAnsi="Corbel"/>
          <w:sz w:val="20"/>
          <w:szCs w:val="20"/>
        </w:rPr>
        <w:t> </w:t>
      </w:r>
    </w:p>
    <w:p w:rsidR="00F25942" w:rsidRDefault="00F25942" w:rsidP="00F25942">
      <w:pPr>
        <w:widowControl w:val="0"/>
        <w:spacing w:before="2"/>
        <w:rPr>
          <w:rFonts w:ascii="Corbel" w:hAnsi="Corbel"/>
          <w:sz w:val="20"/>
          <w:szCs w:val="20"/>
        </w:rPr>
      </w:pPr>
      <w:r>
        <w:rPr>
          <w:rFonts w:ascii="Corbel" w:hAnsi="Corbel"/>
          <w:sz w:val="20"/>
          <w:szCs w:val="20"/>
        </w:rPr>
        <w:t>Ensure form is left for the attention of Linda McKay the administrator of the 200 club.</w:t>
      </w:r>
    </w:p>
    <w:p w:rsidR="00F25942" w:rsidRDefault="00F25942" w:rsidP="00F25942">
      <w:pPr>
        <w:widowControl w:val="0"/>
        <w:spacing w:before="2"/>
        <w:rPr>
          <w:rFonts w:ascii="Corbel" w:hAnsi="Corbel"/>
          <w:sz w:val="20"/>
          <w:szCs w:val="20"/>
        </w:rPr>
      </w:pPr>
    </w:p>
    <w:p w:rsidR="00F25942" w:rsidRDefault="00F25942" w:rsidP="00F25942">
      <w:pPr>
        <w:widowControl w:val="0"/>
        <w:spacing w:before="2"/>
        <w:rPr>
          <w:rFonts w:ascii="Corbel" w:hAnsi="Corbel"/>
          <w:sz w:val="20"/>
          <w:szCs w:val="20"/>
        </w:rPr>
      </w:pPr>
      <w:r>
        <w:rPr>
          <w:rFonts w:ascii="Corbel" w:hAnsi="Corbel"/>
          <w:sz w:val="20"/>
          <w:szCs w:val="20"/>
        </w:rPr>
        <w:t>Please download the PDF.</w:t>
      </w:r>
    </w:p>
    <w:p w:rsidR="00F25942" w:rsidRDefault="00F25942" w:rsidP="00F25942">
      <w:pPr>
        <w:widowControl w:val="0"/>
      </w:pPr>
      <w:r>
        <w:t> </w:t>
      </w:r>
    </w:p>
    <w:p w:rsidR="00F25942" w:rsidRDefault="00F25942" w:rsidP="00F25942">
      <w:pPr>
        <w:widowControl w:val="0"/>
        <w:rPr>
          <w:rFonts w:ascii="Corbel" w:hAnsi="Corbel"/>
          <w:sz w:val="20"/>
          <w:szCs w:val="20"/>
        </w:rPr>
      </w:pPr>
    </w:p>
    <w:p w:rsidR="00F25942" w:rsidRDefault="00F25942" w:rsidP="00F25942">
      <w:pPr>
        <w:widowControl w:val="0"/>
      </w:pPr>
      <w:r>
        <w:t> </w:t>
      </w:r>
    </w:p>
    <w:p w:rsidR="0073202C" w:rsidRPr="00F25942" w:rsidRDefault="0073202C" w:rsidP="00F25942"/>
    <w:sectPr w:rsidR="0073202C" w:rsidRPr="00F25942" w:rsidSect="0073202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5942"/>
    <w:rsid w:val="00583F3B"/>
    <w:rsid w:val="00600230"/>
    <w:rsid w:val="006D5F77"/>
    <w:rsid w:val="0073202C"/>
    <w:rsid w:val="00824ACC"/>
    <w:rsid w:val="00CE4549"/>
    <w:rsid w:val="00D11423"/>
    <w:rsid w:val="00F259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42"/>
    <w:pPr>
      <w:spacing w:after="2" w:line="300" w:lineRule="auto"/>
    </w:pPr>
    <w:rPr>
      <w:rFonts w:ascii="Garamond" w:eastAsia="Times New Roman" w:hAnsi="Garamond" w:cs="Times New Roman"/>
      <w:color w:val="000000"/>
      <w:kern w:val="28"/>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500741">
      <w:bodyDiv w:val="1"/>
      <w:marLeft w:val="0"/>
      <w:marRight w:val="0"/>
      <w:marTop w:val="0"/>
      <w:marBottom w:val="0"/>
      <w:divBdr>
        <w:top w:val="none" w:sz="0" w:space="0" w:color="auto"/>
        <w:left w:val="none" w:sz="0" w:space="0" w:color="auto"/>
        <w:bottom w:val="none" w:sz="0" w:space="0" w:color="auto"/>
        <w:right w:val="none" w:sz="0" w:space="0" w:color="auto"/>
      </w:divBdr>
    </w:div>
    <w:div w:id="91790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3</cp:revision>
  <dcterms:created xsi:type="dcterms:W3CDTF">2012-02-24T12:33:00Z</dcterms:created>
  <dcterms:modified xsi:type="dcterms:W3CDTF">2012-02-24T12:34:00Z</dcterms:modified>
</cp:coreProperties>
</file>