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7C0D" w14:textId="1412D1D2" w:rsidR="00200304" w:rsidRDefault="0091095A" w:rsidP="0091095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7CCCAA" wp14:editId="48C708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72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C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C47" w:rsidRPr="00F9627C">
        <w:rPr>
          <w:rFonts w:ascii="Arial" w:hAnsi="Arial" w:cs="Arial"/>
          <w:b/>
          <w:bCs/>
          <w:sz w:val="28"/>
          <w:szCs w:val="28"/>
        </w:rPr>
        <w:t>Membership Notes</w:t>
      </w:r>
    </w:p>
    <w:p w14:paraId="31081E63" w14:textId="77777777" w:rsidR="0091095A" w:rsidRPr="0091095A" w:rsidRDefault="0091095A" w:rsidP="009109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DA0AA" w14:textId="77777777" w:rsidR="008F79C5" w:rsidRPr="00876A7C" w:rsidRDefault="008F79C5" w:rsidP="00936ECF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Please find below details of how to become a member at the Alexandra yacht club.</w:t>
      </w:r>
    </w:p>
    <w:p w14:paraId="60FD8F6C" w14:textId="77777777" w:rsidR="00DC5AEC" w:rsidRDefault="00DC5AEC" w:rsidP="00936ECF">
      <w:pPr>
        <w:rPr>
          <w:rFonts w:ascii="Arial" w:hAnsi="Arial" w:cs="Arial"/>
          <w:sz w:val="24"/>
          <w:szCs w:val="24"/>
        </w:rPr>
      </w:pPr>
    </w:p>
    <w:p w14:paraId="52895E3E" w14:textId="4626FE7B" w:rsidR="00EA5DD5" w:rsidRPr="00876A7C" w:rsidRDefault="008F79C5" w:rsidP="00936ECF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Route to membership</w:t>
      </w:r>
      <w:bookmarkStart w:id="0" w:name="_GoBack"/>
      <w:bookmarkEnd w:id="0"/>
    </w:p>
    <w:p w14:paraId="0D096A87" w14:textId="77777777" w:rsidR="00AE5F81" w:rsidRPr="00876A7C" w:rsidRDefault="00C910D5" w:rsidP="00C910D5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1, </w:t>
      </w:r>
      <w:r w:rsidR="008F79C5" w:rsidRPr="00876A7C">
        <w:rPr>
          <w:rFonts w:ascii="Arial" w:hAnsi="Arial" w:cs="Arial"/>
          <w:sz w:val="24"/>
          <w:szCs w:val="24"/>
        </w:rPr>
        <w:t>Select membership category</w:t>
      </w:r>
    </w:p>
    <w:p w14:paraId="1E9E80AA" w14:textId="6E969461" w:rsidR="00AE5F81" w:rsidRPr="00876A7C" w:rsidRDefault="00B016D0" w:rsidP="00AE5F81">
      <w:pPr>
        <w:ind w:left="288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A, </w:t>
      </w:r>
      <w:r w:rsidR="008F79C5" w:rsidRPr="00876A7C">
        <w:rPr>
          <w:rFonts w:ascii="Arial" w:hAnsi="Arial" w:cs="Arial"/>
          <w:sz w:val="24"/>
          <w:szCs w:val="24"/>
        </w:rPr>
        <w:t>Family</w:t>
      </w:r>
      <w:r w:rsidR="00EA5DD5" w:rsidRPr="00876A7C">
        <w:rPr>
          <w:rFonts w:ascii="Arial" w:hAnsi="Arial" w:cs="Arial"/>
          <w:sz w:val="24"/>
          <w:szCs w:val="24"/>
        </w:rPr>
        <w:t xml:space="preserve"> member</w:t>
      </w:r>
      <w:r w:rsidR="00860B27" w:rsidRPr="00876A7C">
        <w:rPr>
          <w:rFonts w:ascii="Arial" w:hAnsi="Arial" w:cs="Arial"/>
          <w:sz w:val="24"/>
          <w:szCs w:val="24"/>
        </w:rPr>
        <w:t xml:space="preserve"> </w:t>
      </w:r>
    </w:p>
    <w:p w14:paraId="3679DE5E" w14:textId="5591028F" w:rsidR="00AE5F81" w:rsidRPr="00876A7C" w:rsidRDefault="00C910D5" w:rsidP="00AE5F81">
      <w:pPr>
        <w:ind w:left="1440" w:firstLine="72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ab/>
      </w:r>
      <w:r w:rsidR="00B016D0" w:rsidRPr="00876A7C">
        <w:rPr>
          <w:rFonts w:ascii="Arial" w:hAnsi="Arial" w:cs="Arial"/>
          <w:sz w:val="24"/>
          <w:szCs w:val="24"/>
        </w:rPr>
        <w:t xml:space="preserve">B, </w:t>
      </w:r>
      <w:r w:rsidR="008D0E50" w:rsidRPr="00876A7C">
        <w:rPr>
          <w:rFonts w:ascii="Arial" w:hAnsi="Arial" w:cs="Arial"/>
          <w:sz w:val="24"/>
          <w:szCs w:val="24"/>
        </w:rPr>
        <w:t>Single</w:t>
      </w:r>
      <w:r w:rsidR="00EA5DD5" w:rsidRPr="00876A7C">
        <w:rPr>
          <w:rFonts w:ascii="Arial" w:hAnsi="Arial" w:cs="Arial"/>
          <w:sz w:val="24"/>
          <w:szCs w:val="24"/>
        </w:rPr>
        <w:t xml:space="preserve"> member </w:t>
      </w:r>
    </w:p>
    <w:p w14:paraId="04650530" w14:textId="0034209A" w:rsidR="00AE5F81" w:rsidRPr="00876A7C" w:rsidRDefault="00AE5F81" w:rsidP="00C910D5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ab/>
      </w:r>
      <w:r w:rsidRPr="00876A7C">
        <w:rPr>
          <w:rFonts w:ascii="Arial" w:hAnsi="Arial" w:cs="Arial"/>
          <w:sz w:val="24"/>
          <w:szCs w:val="24"/>
        </w:rPr>
        <w:tab/>
      </w:r>
      <w:r w:rsidRPr="00876A7C">
        <w:rPr>
          <w:rFonts w:ascii="Arial" w:hAnsi="Arial" w:cs="Arial"/>
          <w:sz w:val="24"/>
          <w:szCs w:val="24"/>
        </w:rPr>
        <w:tab/>
      </w:r>
      <w:r w:rsidRPr="00876A7C">
        <w:rPr>
          <w:rFonts w:ascii="Arial" w:hAnsi="Arial" w:cs="Arial"/>
          <w:sz w:val="24"/>
          <w:szCs w:val="24"/>
        </w:rPr>
        <w:tab/>
        <w:t>C, Friends of the AYC</w:t>
      </w:r>
    </w:p>
    <w:p w14:paraId="15DB622B" w14:textId="71BC825F" w:rsidR="00721F92" w:rsidRDefault="00C910D5" w:rsidP="00C910D5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2, </w:t>
      </w:r>
      <w:r w:rsidR="00721F92" w:rsidRPr="00876A7C">
        <w:rPr>
          <w:rFonts w:ascii="Arial" w:hAnsi="Arial" w:cs="Arial"/>
          <w:sz w:val="24"/>
          <w:szCs w:val="24"/>
        </w:rPr>
        <w:t xml:space="preserve">If a jetty space is </w:t>
      </w:r>
      <w:r w:rsidRPr="00876A7C">
        <w:rPr>
          <w:rFonts w:ascii="Arial" w:hAnsi="Arial" w:cs="Arial"/>
          <w:sz w:val="24"/>
          <w:szCs w:val="24"/>
        </w:rPr>
        <w:t>required,</w:t>
      </w:r>
      <w:r w:rsidR="00721F92" w:rsidRPr="00876A7C">
        <w:rPr>
          <w:rFonts w:ascii="Arial" w:hAnsi="Arial" w:cs="Arial"/>
          <w:sz w:val="24"/>
          <w:szCs w:val="24"/>
        </w:rPr>
        <w:t xml:space="preserve"> please indicate </w:t>
      </w:r>
      <w:r w:rsidR="00C511C7">
        <w:rPr>
          <w:rFonts w:ascii="Arial" w:hAnsi="Arial" w:cs="Arial"/>
          <w:sz w:val="24"/>
          <w:szCs w:val="24"/>
        </w:rPr>
        <w:t xml:space="preserve">the type of craft </w:t>
      </w:r>
      <w:r w:rsidR="00721F92" w:rsidRPr="00876A7C">
        <w:rPr>
          <w:rFonts w:ascii="Arial" w:hAnsi="Arial" w:cs="Arial"/>
          <w:sz w:val="24"/>
          <w:szCs w:val="24"/>
        </w:rPr>
        <w:t xml:space="preserve">on </w:t>
      </w:r>
      <w:r w:rsidR="00C511C7">
        <w:rPr>
          <w:rFonts w:ascii="Arial" w:hAnsi="Arial" w:cs="Arial"/>
          <w:sz w:val="24"/>
          <w:szCs w:val="24"/>
        </w:rPr>
        <w:t xml:space="preserve">the </w:t>
      </w:r>
      <w:r w:rsidR="00893C43">
        <w:rPr>
          <w:rFonts w:ascii="Arial" w:hAnsi="Arial" w:cs="Arial"/>
          <w:sz w:val="24"/>
          <w:szCs w:val="24"/>
        </w:rPr>
        <w:t>application</w:t>
      </w:r>
      <w:r w:rsidR="00721F92" w:rsidRPr="00876A7C">
        <w:rPr>
          <w:rFonts w:ascii="Arial" w:hAnsi="Arial" w:cs="Arial"/>
          <w:sz w:val="24"/>
          <w:szCs w:val="24"/>
        </w:rPr>
        <w:t xml:space="preserve"> form</w:t>
      </w:r>
      <w:r w:rsidR="00C511C7">
        <w:rPr>
          <w:rFonts w:ascii="Arial" w:hAnsi="Arial" w:cs="Arial"/>
          <w:sz w:val="24"/>
          <w:szCs w:val="24"/>
        </w:rPr>
        <w:t>.</w:t>
      </w:r>
    </w:p>
    <w:p w14:paraId="3FF782F0" w14:textId="658D09C8" w:rsidR="00893C43" w:rsidRPr="00876A7C" w:rsidRDefault="00893C43" w:rsidP="00C91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3, If you wish to launch a craft from the Jetty but not store it at the jetty please indicate this on the application form.</w:t>
      </w:r>
    </w:p>
    <w:p w14:paraId="677EFAE4" w14:textId="40FDCEF3" w:rsidR="00F27308" w:rsidRPr="00876A7C" w:rsidRDefault="00893C43" w:rsidP="00C91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910D5" w:rsidRPr="00876A7C">
        <w:rPr>
          <w:rFonts w:ascii="Arial" w:hAnsi="Arial" w:cs="Arial"/>
          <w:sz w:val="24"/>
          <w:szCs w:val="24"/>
        </w:rPr>
        <w:t xml:space="preserve">, </w:t>
      </w:r>
      <w:r w:rsidR="00F27308" w:rsidRPr="00876A7C">
        <w:rPr>
          <w:rFonts w:ascii="Arial" w:hAnsi="Arial" w:cs="Arial"/>
          <w:sz w:val="24"/>
          <w:szCs w:val="24"/>
        </w:rPr>
        <w:t xml:space="preserve">Complete personal details </w:t>
      </w:r>
      <w:r w:rsidR="00804EDE" w:rsidRPr="00876A7C">
        <w:rPr>
          <w:rFonts w:ascii="Arial" w:hAnsi="Arial" w:cs="Arial"/>
          <w:sz w:val="24"/>
          <w:szCs w:val="24"/>
        </w:rPr>
        <w:t xml:space="preserve">and all relevant </w:t>
      </w:r>
      <w:r w:rsidR="00F27308" w:rsidRPr="00876A7C">
        <w:rPr>
          <w:rFonts w:ascii="Arial" w:hAnsi="Arial" w:cs="Arial"/>
          <w:sz w:val="24"/>
          <w:szCs w:val="24"/>
        </w:rPr>
        <w:t>section</w:t>
      </w:r>
      <w:r w:rsidR="00804EDE" w:rsidRPr="00876A7C">
        <w:rPr>
          <w:rFonts w:ascii="Arial" w:hAnsi="Arial" w:cs="Arial"/>
          <w:sz w:val="24"/>
          <w:szCs w:val="24"/>
        </w:rPr>
        <w:t>s</w:t>
      </w:r>
      <w:r w:rsidR="00BD61F0" w:rsidRPr="00876A7C">
        <w:rPr>
          <w:rFonts w:ascii="Arial" w:hAnsi="Arial" w:cs="Arial"/>
          <w:sz w:val="24"/>
          <w:szCs w:val="24"/>
        </w:rPr>
        <w:t xml:space="preserve"> on application form.</w:t>
      </w:r>
    </w:p>
    <w:p w14:paraId="7D6A8C0A" w14:textId="3C32A78E" w:rsidR="00F27308" w:rsidRPr="00876A7C" w:rsidRDefault="00893C43" w:rsidP="00764080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910D5" w:rsidRPr="00876A7C">
        <w:rPr>
          <w:rFonts w:ascii="Arial" w:hAnsi="Arial" w:cs="Arial"/>
          <w:sz w:val="24"/>
          <w:szCs w:val="24"/>
        </w:rPr>
        <w:t xml:space="preserve">, </w:t>
      </w:r>
      <w:r w:rsidR="00F27308" w:rsidRPr="00876A7C">
        <w:rPr>
          <w:rFonts w:ascii="Arial" w:hAnsi="Arial" w:cs="Arial"/>
          <w:sz w:val="24"/>
          <w:szCs w:val="24"/>
        </w:rPr>
        <w:t xml:space="preserve">Submit membership form </w:t>
      </w:r>
      <w:r w:rsidR="001A615A" w:rsidRPr="00876A7C">
        <w:rPr>
          <w:rFonts w:ascii="Arial" w:hAnsi="Arial" w:cs="Arial"/>
          <w:sz w:val="24"/>
          <w:szCs w:val="24"/>
        </w:rPr>
        <w:t>by Email to:</w:t>
      </w:r>
      <w:r w:rsidR="00F27308" w:rsidRPr="00876A7C">
        <w:rPr>
          <w:rFonts w:ascii="Arial" w:hAnsi="Arial" w:cs="Arial"/>
          <w:sz w:val="24"/>
          <w:szCs w:val="24"/>
        </w:rPr>
        <w:t xml:space="preserve">  </w:t>
      </w:r>
      <w:hyperlink r:id="rId6" w:history="1">
        <w:r w:rsidR="00F27308" w:rsidRPr="00876A7C">
          <w:rPr>
            <w:rStyle w:val="Hyperlink"/>
            <w:rFonts w:ascii="Arial" w:hAnsi="Arial" w:cs="Arial"/>
            <w:sz w:val="24"/>
            <w:szCs w:val="24"/>
          </w:rPr>
          <w:t>membership@alexyachtclub.co.uk</w:t>
        </w:r>
      </w:hyperlink>
    </w:p>
    <w:p w14:paraId="52DE647A" w14:textId="77777777" w:rsidR="00C935DD" w:rsidRDefault="00721F92" w:rsidP="00721F92">
      <w:pPr>
        <w:rPr>
          <w:rFonts w:ascii="Arial" w:hAnsi="Arial" w:cs="Arial"/>
          <w:sz w:val="24"/>
          <w:szCs w:val="24"/>
        </w:rPr>
      </w:pPr>
      <w:r w:rsidRPr="004E2F32">
        <w:rPr>
          <w:rFonts w:ascii="Arial" w:hAnsi="Arial" w:cs="Arial"/>
          <w:sz w:val="24"/>
          <w:szCs w:val="24"/>
          <w:u w:val="single"/>
        </w:rPr>
        <w:t>What will happen next</w:t>
      </w:r>
      <w:r w:rsidR="00860B27" w:rsidRPr="00876A7C">
        <w:rPr>
          <w:rFonts w:ascii="Arial" w:hAnsi="Arial" w:cs="Arial"/>
          <w:sz w:val="24"/>
          <w:szCs w:val="24"/>
        </w:rPr>
        <w:t>.</w:t>
      </w:r>
      <w:r w:rsidRPr="00876A7C">
        <w:rPr>
          <w:rFonts w:ascii="Arial" w:hAnsi="Arial" w:cs="Arial"/>
          <w:sz w:val="24"/>
          <w:szCs w:val="24"/>
        </w:rPr>
        <w:t xml:space="preserve"> </w:t>
      </w:r>
    </w:p>
    <w:p w14:paraId="2A554958" w14:textId="77777777" w:rsidR="00C935DD" w:rsidRDefault="00C935DD" w:rsidP="00721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club membership secretary will send you an invoice showing the fees due.</w:t>
      </w:r>
    </w:p>
    <w:p w14:paraId="20A7DFED" w14:textId="334BD189" w:rsidR="00C935DD" w:rsidRDefault="00860B27" w:rsidP="00721F92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Once membership is accepted</w:t>
      </w:r>
      <w:r w:rsidR="00C935DD">
        <w:rPr>
          <w:rFonts w:ascii="Arial" w:hAnsi="Arial" w:cs="Arial"/>
          <w:sz w:val="24"/>
          <w:szCs w:val="24"/>
        </w:rPr>
        <w:t>,</w:t>
      </w:r>
      <w:r w:rsidR="00556AE5" w:rsidRPr="00876A7C">
        <w:rPr>
          <w:rFonts w:ascii="Arial" w:hAnsi="Arial" w:cs="Arial"/>
          <w:sz w:val="24"/>
          <w:szCs w:val="24"/>
        </w:rPr>
        <w:t xml:space="preserve"> (Usually within </w:t>
      </w:r>
      <w:r w:rsidR="00BA34FF">
        <w:rPr>
          <w:rFonts w:ascii="Arial" w:hAnsi="Arial" w:cs="Arial"/>
          <w:sz w:val="24"/>
          <w:szCs w:val="24"/>
        </w:rPr>
        <w:t>a month</w:t>
      </w:r>
      <w:r w:rsidR="00556AE5" w:rsidRPr="00876A7C">
        <w:rPr>
          <w:rFonts w:ascii="Arial" w:hAnsi="Arial" w:cs="Arial"/>
          <w:sz w:val="24"/>
          <w:szCs w:val="24"/>
        </w:rPr>
        <w:t>)</w:t>
      </w:r>
      <w:r w:rsidR="00C935DD">
        <w:rPr>
          <w:rFonts w:ascii="Arial" w:hAnsi="Arial" w:cs="Arial"/>
          <w:sz w:val="24"/>
          <w:szCs w:val="24"/>
        </w:rPr>
        <w:t>, you will need to</w:t>
      </w:r>
      <w:r w:rsidR="00C511C7">
        <w:rPr>
          <w:rFonts w:ascii="Arial" w:hAnsi="Arial" w:cs="Arial"/>
          <w:sz w:val="24"/>
          <w:szCs w:val="24"/>
        </w:rPr>
        <w:t>,</w:t>
      </w:r>
    </w:p>
    <w:p w14:paraId="0AB05E92" w14:textId="2E3616B8" w:rsidR="00C935DD" w:rsidRPr="00C511C7" w:rsidRDefault="00C935DD" w:rsidP="00C511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11C7">
        <w:rPr>
          <w:rFonts w:ascii="Arial" w:hAnsi="Arial" w:cs="Arial"/>
          <w:sz w:val="24"/>
          <w:szCs w:val="24"/>
        </w:rPr>
        <w:t>Pay fees due</w:t>
      </w:r>
      <w:r w:rsidR="00CC7BD3" w:rsidRPr="00C511C7">
        <w:rPr>
          <w:rFonts w:ascii="Arial" w:hAnsi="Arial" w:cs="Arial"/>
          <w:sz w:val="24"/>
          <w:szCs w:val="24"/>
        </w:rPr>
        <w:t xml:space="preserve"> by Bank transfer, account details</w:t>
      </w:r>
      <w:r w:rsidR="00BA34FF">
        <w:rPr>
          <w:rFonts w:ascii="Arial" w:hAnsi="Arial" w:cs="Arial"/>
          <w:sz w:val="24"/>
          <w:szCs w:val="24"/>
        </w:rPr>
        <w:t xml:space="preserve"> will be on the invoice</w:t>
      </w:r>
      <w:r w:rsidR="00CC7BD3" w:rsidRPr="00C511C7">
        <w:rPr>
          <w:rFonts w:ascii="Arial" w:hAnsi="Arial" w:cs="Arial"/>
          <w:sz w:val="24"/>
          <w:szCs w:val="24"/>
        </w:rPr>
        <w:t>.</w:t>
      </w:r>
    </w:p>
    <w:p w14:paraId="2B941AF9" w14:textId="77394188" w:rsidR="00721F92" w:rsidRPr="00876A7C" w:rsidRDefault="00CC7BD3" w:rsidP="00721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paid y</w:t>
      </w:r>
      <w:r w:rsidR="00860B27" w:rsidRPr="00876A7C">
        <w:rPr>
          <w:rFonts w:ascii="Arial" w:hAnsi="Arial" w:cs="Arial"/>
          <w:sz w:val="24"/>
          <w:szCs w:val="24"/>
        </w:rPr>
        <w:t>ou will receive a w</w:t>
      </w:r>
      <w:r w:rsidR="00721F92" w:rsidRPr="00876A7C">
        <w:rPr>
          <w:rFonts w:ascii="Arial" w:hAnsi="Arial" w:cs="Arial"/>
          <w:sz w:val="24"/>
          <w:szCs w:val="24"/>
        </w:rPr>
        <w:t>elcome letter with membership card</w:t>
      </w:r>
      <w:r w:rsidR="00860B27" w:rsidRPr="00876A7C">
        <w:rPr>
          <w:rFonts w:ascii="Arial" w:hAnsi="Arial" w:cs="Arial"/>
          <w:sz w:val="24"/>
          <w:szCs w:val="24"/>
        </w:rPr>
        <w:t>,</w:t>
      </w:r>
      <w:r w:rsidR="00721F92" w:rsidRPr="00876A7C">
        <w:rPr>
          <w:rFonts w:ascii="Arial" w:hAnsi="Arial" w:cs="Arial"/>
          <w:sz w:val="24"/>
          <w:szCs w:val="24"/>
        </w:rPr>
        <w:t xml:space="preserve"> </w:t>
      </w:r>
      <w:r w:rsidR="00860B27" w:rsidRPr="00876A7C">
        <w:rPr>
          <w:rFonts w:ascii="Arial" w:hAnsi="Arial" w:cs="Arial"/>
          <w:sz w:val="24"/>
          <w:szCs w:val="24"/>
        </w:rPr>
        <w:t>which will</w:t>
      </w:r>
      <w:r w:rsidR="00721F92" w:rsidRPr="00876A7C">
        <w:rPr>
          <w:rFonts w:ascii="Arial" w:hAnsi="Arial" w:cs="Arial"/>
          <w:sz w:val="24"/>
          <w:szCs w:val="24"/>
        </w:rPr>
        <w:t xml:space="preserve"> arrive by post</w:t>
      </w:r>
      <w:r w:rsidR="00B016D0" w:rsidRPr="00876A7C">
        <w:rPr>
          <w:rFonts w:ascii="Arial" w:hAnsi="Arial" w:cs="Arial"/>
          <w:sz w:val="24"/>
          <w:szCs w:val="24"/>
        </w:rPr>
        <w:t>.</w:t>
      </w:r>
      <w:r w:rsidR="00860B27" w:rsidRPr="00876A7C">
        <w:rPr>
          <w:rFonts w:ascii="Arial" w:hAnsi="Arial" w:cs="Arial"/>
          <w:sz w:val="24"/>
          <w:szCs w:val="24"/>
        </w:rPr>
        <w:t xml:space="preserve"> </w:t>
      </w:r>
    </w:p>
    <w:p w14:paraId="6BDB82D1" w14:textId="77777777" w:rsidR="00721F92" w:rsidRPr="00876A7C" w:rsidRDefault="00721F92" w:rsidP="00721F92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You will receive a welcome pack by email</w:t>
      </w:r>
      <w:r w:rsidR="00B016D0" w:rsidRPr="00876A7C">
        <w:rPr>
          <w:rFonts w:ascii="Arial" w:hAnsi="Arial" w:cs="Arial"/>
          <w:sz w:val="24"/>
          <w:szCs w:val="24"/>
        </w:rPr>
        <w:t xml:space="preserve">. </w:t>
      </w:r>
      <w:r w:rsidRPr="00876A7C">
        <w:rPr>
          <w:rFonts w:ascii="Arial" w:hAnsi="Arial" w:cs="Arial"/>
          <w:sz w:val="24"/>
          <w:szCs w:val="24"/>
        </w:rPr>
        <w:t>This will include</w:t>
      </w:r>
    </w:p>
    <w:p w14:paraId="0646E77D" w14:textId="2767505E" w:rsidR="00F142B4" w:rsidRPr="00876A7C" w:rsidRDefault="00C874D7" w:rsidP="00B016D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Events </w:t>
      </w:r>
      <w:r w:rsidR="00721F92" w:rsidRPr="00876A7C">
        <w:rPr>
          <w:rFonts w:ascii="Arial" w:hAnsi="Arial" w:cs="Arial"/>
          <w:sz w:val="24"/>
          <w:szCs w:val="24"/>
        </w:rPr>
        <w:t>programme</w:t>
      </w:r>
      <w:r>
        <w:rPr>
          <w:rFonts w:ascii="Arial" w:hAnsi="Arial" w:cs="Arial"/>
          <w:sz w:val="24"/>
          <w:szCs w:val="24"/>
        </w:rPr>
        <w:t xml:space="preserve"> &amp; </w:t>
      </w:r>
      <w:r w:rsidR="00F142B4" w:rsidRPr="00876A7C">
        <w:rPr>
          <w:rFonts w:ascii="Arial" w:hAnsi="Arial" w:cs="Arial"/>
          <w:sz w:val="24"/>
          <w:szCs w:val="24"/>
        </w:rPr>
        <w:t>Jetty Rules</w:t>
      </w:r>
    </w:p>
    <w:p w14:paraId="04E1E3E4" w14:textId="396584A6" w:rsidR="00721F92" w:rsidRPr="00876A7C" w:rsidRDefault="00721F92" w:rsidP="00B016D0">
      <w:pPr>
        <w:ind w:firstLine="72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200 Club membership form</w:t>
      </w:r>
      <w:r w:rsidR="00860B27" w:rsidRPr="00876A7C">
        <w:rPr>
          <w:rFonts w:ascii="Arial" w:hAnsi="Arial" w:cs="Arial"/>
          <w:sz w:val="24"/>
          <w:szCs w:val="24"/>
        </w:rPr>
        <w:t xml:space="preserve"> (see website for more details)</w:t>
      </w:r>
    </w:p>
    <w:p w14:paraId="68F04711" w14:textId="1C3160D8" w:rsidR="00721F92" w:rsidRDefault="00721F92" w:rsidP="00B016D0">
      <w:pPr>
        <w:ind w:firstLine="72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You will have the option to </w:t>
      </w:r>
      <w:r w:rsidR="00B016D0" w:rsidRPr="00876A7C">
        <w:rPr>
          <w:rFonts w:ascii="Arial" w:hAnsi="Arial" w:cs="Arial"/>
          <w:sz w:val="24"/>
          <w:szCs w:val="24"/>
        </w:rPr>
        <w:t>join</w:t>
      </w:r>
      <w:r w:rsidRPr="00876A7C">
        <w:rPr>
          <w:rFonts w:ascii="Arial" w:hAnsi="Arial" w:cs="Arial"/>
          <w:sz w:val="24"/>
          <w:szCs w:val="24"/>
        </w:rPr>
        <w:t xml:space="preserve"> our WhatsApp group</w:t>
      </w:r>
    </w:p>
    <w:p w14:paraId="2D5D10AB" w14:textId="77777777" w:rsidR="00B16E5C" w:rsidRPr="00876A7C" w:rsidRDefault="00B16E5C" w:rsidP="00B016D0">
      <w:pPr>
        <w:ind w:firstLine="720"/>
        <w:rPr>
          <w:rFonts w:ascii="Arial" w:hAnsi="Arial" w:cs="Arial"/>
          <w:sz w:val="24"/>
          <w:szCs w:val="24"/>
        </w:rPr>
      </w:pPr>
    </w:p>
    <w:p w14:paraId="1BA8416A" w14:textId="7015E2D4" w:rsidR="00F12200" w:rsidRDefault="00F12200" w:rsidP="00F122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6A7C">
        <w:rPr>
          <w:rFonts w:ascii="Arial" w:hAnsi="Arial" w:cs="Arial"/>
          <w:b/>
          <w:sz w:val="28"/>
          <w:szCs w:val="28"/>
        </w:rPr>
        <w:t>Membership Cat</w:t>
      </w:r>
      <w:r w:rsidR="00876A7C">
        <w:rPr>
          <w:rFonts w:ascii="Arial" w:hAnsi="Arial" w:cs="Arial"/>
          <w:b/>
          <w:sz w:val="28"/>
          <w:szCs w:val="28"/>
        </w:rPr>
        <w:t>e</w:t>
      </w:r>
      <w:r w:rsidRPr="00876A7C">
        <w:rPr>
          <w:rFonts w:ascii="Arial" w:hAnsi="Arial" w:cs="Arial"/>
          <w:b/>
          <w:sz w:val="28"/>
          <w:szCs w:val="28"/>
        </w:rPr>
        <w:t>gories</w:t>
      </w:r>
    </w:p>
    <w:p w14:paraId="70B989FE" w14:textId="77777777" w:rsidR="00F9627C" w:rsidRPr="00876A7C" w:rsidRDefault="00F9627C" w:rsidP="00F1220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C7185E3" w14:textId="7A5B768F" w:rsidR="00B016D0" w:rsidRPr="00876A7C" w:rsidRDefault="00761F63" w:rsidP="00B016D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876A7C">
        <w:rPr>
          <w:rFonts w:ascii="Arial" w:hAnsi="Arial" w:cs="Arial"/>
          <w:sz w:val="24"/>
          <w:szCs w:val="24"/>
          <w:u w:val="single"/>
        </w:rPr>
        <w:t>F</w:t>
      </w:r>
      <w:r w:rsidR="00B016D0" w:rsidRPr="00876A7C">
        <w:rPr>
          <w:rFonts w:ascii="Arial" w:hAnsi="Arial" w:cs="Arial"/>
          <w:sz w:val="24"/>
          <w:szCs w:val="24"/>
          <w:u w:val="single"/>
        </w:rPr>
        <w:t>amily Member</w:t>
      </w:r>
      <w:r w:rsidR="000B52E6">
        <w:rPr>
          <w:rFonts w:ascii="Arial" w:hAnsi="Arial" w:cs="Arial"/>
          <w:sz w:val="24"/>
          <w:szCs w:val="24"/>
          <w:u w:val="single"/>
        </w:rPr>
        <w:t xml:space="preserve"> (A)</w:t>
      </w:r>
    </w:p>
    <w:p w14:paraId="2A2A4F9A" w14:textId="77777777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</w:p>
    <w:p w14:paraId="343C7D6B" w14:textId="113A8321" w:rsidR="00B016D0" w:rsidRPr="00876A7C" w:rsidRDefault="00B016D0" w:rsidP="00B016D0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Family membership is applicable to 1 or </w:t>
      </w:r>
      <w:r w:rsidRPr="00876A7C">
        <w:rPr>
          <w:rFonts w:ascii="Arial" w:hAnsi="Arial" w:cs="Arial"/>
          <w:color w:val="000000" w:themeColor="text1"/>
          <w:sz w:val="24"/>
          <w:szCs w:val="24"/>
        </w:rPr>
        <w:t xml:space="preserve">2 adults and </w:t>
      </w:r>
      <w:r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up to 2 cadets all</w:t>
      </w:r>
      <w:r w:rsidRPr="00876A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living at the same address. Cadets in this category will be accepted up to the age of 1</w:t>
      </w:r>
      <w:r w:rsidR="00F142B4"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</w:t>
      </w:r>
      <w:r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additional cadets </w:t>
      </w:r>
      <w:r w:rsidR="00F142B4"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within the family </w:t>
      </w:r>
      <w:r w:rsidRPr="00876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will be charged at £15 each.</w:t>
      </w:r>
    </w:p>
    <w:p w14:paraId="0FA44DBD" w14:textId="77777777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</w:p>
    <w:p w14:paraId="2D46F34C" w14:textId="7F825632" w:rsidR="00B016D0" w:rsidRPr="00876A7C" w:rsidRDefault="00761F63" w:rsidP="00B016D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876A7C">
        <w:rPr>
          <w:rFonts w:ascii="Arial" w:hAnsi="Arial" w:cs="Arial"/>
          <w:sz w:val="24"/>
          <w:szCs w:val="24"/>
          <w:u w:val="single"/>
        </w:rPr>
        <w:t>Single</w:t>
      </w:r>
      <w:r w:rsidR="00B016D0" w:rsidRPr="00876A7C">
        <w:rPr>
          <w:rFonts w:ascii="Arial" w:hAnsi="Arial" w:cs="Arial"/>
          <w:sz w:val="24"/>
          <w:szCs w:val="24"/>
          <w:u w:val="single"/>
        </w:rPr>
        <w:t xml:space="preserve"> Member</w:t>
      </w:r>
      <w:r w:rsidR="000B52E6">
        <w:rPr>
          <w:rFonts w:ascii="Arial" w:hAnsi="Arial" w:cs="Arial"/>
          <w:sz w:val="24"/>
          <w:szCs w:val="24"/>
          <w:u w:val="single"/>
        </w:rPr>
        <w:t xml:space="preserve"> (B)</w:t>
      </w:r>
    </w:p>
    <w:p w14:paraId="15F087D3" w14:textId="77777777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</w:p>
    <w:p w14:paraId="47975BA1" w14:textId="765E916C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An individual over the age of 18</w:t>
      </w:r>
      <w:r w:rsidR="00F142B4" w:rsidRPr="00876A7C">
        <w:rPr>
          <w:rFonts w:ascii="Arial" w:hAnsi="Arial" w:cs="Arial"/>
          <w:sz w:val="24"/>
          <w:szCs w:val="24"/>
        </w:rPr>
        <w:t xml:space="preserve"> at the time of application</w:t>
      </w:r>
      <w:r w:rsidRPr="00876A7C">
        <w:rPr>
          <w:rFonts w:ascii="Arial" w:hAnsi="Arial" w:cs="Arial"/>
          <w:sz w:val="24"/>
          <w:szCs w:val="24"/>
        </w:rPr>
        <w:t>.</w:t>
      </w:r>
    </w:p>
    <w:p w14:paraId="14A30F40" w14:textId="77777777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Any individual in full time education will be eligible for a 50% discount.</w:t>
      </w:r>
    </w:p>
    <w:p w14:paraId="4E8CC2F8" w14:textId="008EB2EF" w:rsidR="00B016D0" w:rsidRPr="00876A7C" w:rsidRDefault="00B016D0" w:rsidP="00B016D0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Any individual over 6</w:t>
      </w:r>
      <w:r w:rsidR="00627336" w:rsidRPr="00876A7C">
        <w:rPr>
          <w:rFonts w:ascii="Arial" w:hAnsi="Arial" w:cs="Arial"/>
          <w:sz w:val="24"/>
          <w:szCs w:val="24"/>
        </w:rPr>
        <w:t>5</w:t>
      </w:r>
      <w:r w:rsidRPr="00876A7C">
        <w:rPr>
          <w:rFonts w:ascii="Arial" w:hAnsi="Arial" w:cs="Arial"/>
          <w:sz w:val="24"/>
          <w:szCs w:val="24"/>
        </w:rPr>
        <w:t xml:space="preserve"> will be eligible for a 50% discount.</w:t>
      </w:r>
    </w:p>
    <w:p w14:paraId="426E30E5" w14:textId="77777777" w:rsidR="00D16579" w:rsidRPr="00876A7C" w:rsidRDefault="00D16579" w:rsidP="00B8140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2522E6D" w14:textId="7CD9B983" w:rsidR="00B81405" w:rsidRPr="00876A7C" w:rsidRDefault="00B81405" w:rsidP="00B8140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876A7C">
        <w:rPr>
          <w:rFonts w:ascii="Arial" w:hAnsi="Arial" w:cs="Arial"/>
          <w:sz w:val="24"/>
          <w:szCs w:val="24"/>
          <w:u w:val="single"/>
        </w:rPr>
        <w:t>Friends</w:t>
      </w:r>
      <w:r w:rsidR="00BB5263" w:rsidRPr="00876A7C">
        <w:rPr>
          <w:rFonts w:ascii="Arial" w:hAnsi="Arial" w:cs="Arial"/>
          <w:sz w:val="24"/>
          <w:szCs w:val="24"/>
          <w:u w:val="single"/>
        </w:rPr>
        <w:t xml:space="preserve"> of the AYC</w:t>
      </w:r>
      <w:r w:rsidR="000B52E6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0B52E6">
        <w:rPr>
          <w:rFonts w:ascii="Arial" w:hAnsi="Arial" w:cs="Arial"/>
          <w:sz w:val="24"/>
          <w:szCs w:val="24"/>
          <w:u w:val="single"/>
        </w:rPr>
        <w:t>( C</w:t>
      </w:r>
      <w:proofErr w:type="gramEnd"/>
      <w:r w:rsidR="000B52E6">
        <w:rPr>
          <w:rFonts w:ascii="Arial" w:hAnsi="Arial" w:cs="Arial"/>
          <w:sz w:val="24"/>
          <w:szCs w:val="24"/>
          <w:u w:val="single"/>
        </w:rPr>
        <w:t xml:space="preserve"> )</w:t>
      </w:r>
    </w:p>
    <w:p w14:paraId="35CBED61" w14:textId="77777777" w:rsidR="00B81405" w:rsidRPr="00876A7C" w:rsidRDefault="00B81405" w:rsidP="00B8140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B5E7DA6" w14:textId="5289B1AF" w:rsidR="00B81405" w:rsidRPr="00876A7C" w:rsidRDefault="00B81405" w:rsidP="00B81405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Any person wishing to support the club and be </w:t>
      </w:r>
      <w:r w:rsidR="00B01366">
        <w:rPr>
          <w:rFonts w:ascii="Arial" w:hAnsi="Arial" w:cs="Arial"/>
          <w:sz w:val="24"/>
          <w:szCs w:val="24"/>
        </w:rPr>
        <w:t>welcomed</w:t>
      </w:r>
      <w:r w:rsidRPr="00876A7C">
        <w:rPr>
          <w:rFonts w:ascii="Arial" w:hAnsi="Arial" w:cs="Arial"/>
          <w:sz w:val="24"/>
          <w:szCs w:val="24"/>
        </w:rPr>
        <w:t xml:space="preserve"> to social events run by the club.</w:t>
      </w:r>
    </w:p>
    <w:p w14:paraId="2DD5D1D8" w14:textId="7EE0047C" w:rsidR="00AE5F81" w:rsidRPr="00876A7C" w:rsidRDefault="00AE5F81" w:rsidP="00B81405">
      <w:pPr>
        <w:spacing w:after="0"/>
        <w:rPr>
          <w:rFonts w:ascii="Arial" w:hAnsi="Arial" w:cs="Arial"/>
          <w:sz w:val="24"/>
          <w:szCs w:val="24"/>
        </w:rPr>
      </w:pPr>
    </w:p>
    <w:p w14:paraId="4A903CC1" w14:textId="77777777" w:rsidR="004E2F32" w:rsidRDefault="004E2F32" w:rsidP="00AD423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Style w:val="Strong"/>
          <w:rFonts w:ascii="Arial" w:hAnsi="Arial" w:cs="Arial"/>
          <w:sz w:val="28"/>
          <w:szCs w:val="28"/>
        </w:rPr>
      </w:pPr>
    </w:p>
    <w:p w14:paraId="39B6BC1F" w14:textId="502C323D" w:rsidR="007512F6" w:rsidRPr="00AD4232" w:rsidRDefault="00403C73" w:rsidP="00AD423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Style w:val="Strong"/>
          <w:rFonts w:ascii="Arial" w:hAnsi="Arial" w:cs="Arial"/>
          <w:sz w:val="28"/>
          <w:szCs w:val="28"/>
        </w:rPr>
      </w:pPr>
      <w:r w:rsidRPr="00AD4232">
        <w:rPr>
          <w:rStyle w:val="Strong"/>
          <w:rFonts w:ascii="Arial" w:hAnsi="Arial" w:cs="Arial"/>
          <w:sz w:val="28"/>
          <w:szCs w:val="28"/>
        </w:rPr>
        <w:t>Fees</w:t>
      </w:r>
    </w:p>
    <w:p w14:paraId="2E88F3CC" w14:textId="56FDA828" w:rsidR="00AD4232" w:rsidRDefault="00AD4232" w:rsidP="007512F6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Strong"/>
          <w:rFonts w:ascii="Arial" w:hAnsi="Arial" w:cs="Arial"/>
          <w:b w:val="0"/>
          <w:u w:val="single"/>
        </w:rPr>
      </w:pPr>
    </w:p>
    <w:p w14:paraId="1DDA06F4" w14:textId="77777777" w:rsidR="00AD4232" w:rsidRPr="00876A7C" w:rsidRDefault="00AD4232" w:rsidP="00AD4232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Membership runs from 1 January to 31 December each year. Membership is due on 1 January.</w:t>
      </w:r>
    </w:p>
    <w:p w14:paraId="043B50C3" w14:textId="18E470A6" w:rsidR="00403C73" w:rsidRPr="00876A7C" w:rsidRDefault="00936ECF" w:rsidP="00936ECF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b/>
          <w:sz w:val="24"/>
          <w:szCs w:val="24"/>
        </w:rPr>
        <w:t>New members</w:t>
      </w:r>
      <w:r w:rsidRPr="00876A7C">
        <w:rPr>
          <w:rFonts w:ascii="Arial" w:hAnsi="Arial" w:cs="Arial"/>
          <w:sz w:val="24"/>
          <w:szCs w:val="24"/>
        </w:rPr>
        <w:t xml:space="preserve"> will be liable to pay </w:t>
      </w:r>
      <w:r w:rsidRPr="00876A7C">
        <w:rPr>
          <w:rFonts w:ascii="Arial" w:hAnsi="Arial" w:cs="Arial"/>
          <w:b/>
          <w:sz w:val="24"/>
          <w:szCs w:val="24"/>
        </w:rPr>
        <w:t>one twelfth</w:t>
      </w:r>
      <w:r w:rsidRPr="00876A7C">
        <w:rPr>
          <w:rFonts w:ascii="Arial" w:hAnsi="Arial" w:cs="Arial"/>
          <w:sz w:val="24"/>
          <w:szCs w:val="24"/>
        </w:rPr>
        <w:t xml:space="preserve"> of the annual subscription for each full month</w:t>
      </w:r>
      <w:r w:rsidR="007512F6" w:rsidRPr="00876A7C">
        <w:rPr>
          <w:rFonts w:ascii="Arial" w:hAnsi="Arial" w:cs="Arial"/>
          <w:sz w:val="24"/>
          <w:szCs w:val="24"/>
        </w:rPr>
        <w:t xml:space="preserve"> remaining in the year</w:t>
      </w:r>
      <w:r w:rsidR="007714D0" w:rsidRPr="00876A7C">
        <w:rPr>
          <w:rFonts w:ascii="Arial" w:hAnsi="Arial" w:cs="Arial"/>
          <w:sz w:val="24"/>
          <w:szCs w:val="24"/>
        </w:rPr>
        <w:t xml:space="preserve"> (Pro rata)</w:t>
      </w:r>
      <w:r w:rsidR="00403C73" w:rsidRPr="00876A7C">
        <w:rPr>
          <w:rFonts w:ascii="Arial" w:hAnsi="Arial" w:cs="Arial"/>
          <w:sz w:val="24"/>
          <w:szCs w:val="24"/>
        </w:rPr>
        <w:t>.</w:t>
      </w:r>
      <w:r w:rsidRPr="00876A7C">
        <w:rPr>
          <w:rFonts w:ascii="Arial" w:hAnsi="Arial" w:cs="Arial"/>
          <w:sz w:val="24"/>
          <w:szCs w:val="24"/>
        </w:rPr>
        <w:t xml:space="preserve"> </w:t>
      </w:r>
    </w:p>
    <w:p w14:paraId="7FA9F956" w14:textId="3897C7D5" w:rsidR="00936ECF" w:rsidRPr="00876A7C" w:rsidRDefault="00403C73" w:rsidP="00936ECF">
      <w:pPr>
        <w:spacing w:after="0"/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Commencing from</w:t>
      </w:r>
      <w:r w:rsidR="00936ECF" w:rsidRPr="00876A7C">
        <w:rPr>
          <w:rFonts w:ascii="Arial" w:hAnsi="Arial" w:cs="Arial"/>
          <w:sz w:val="24"/>
          <w:szCs w:val="24"/>
        </w:rPr>
        <w:t xml:space="preserve"> the date of his/her </w:t>
      </w:r>
      <w:r w:rsidR="00FC09EF" w:rsidRPr="00876A7C">
        <w:rPr>
          <w:rFonts w:ascii="Arial" w:hAnsi="Arial" w:cs="Arial"/>
          <w:sz w:val="24"/>
          <w:szCs w:val="24"/>
        </w:rPr>
        <w:t>application</w:t>
      </w:r>
      <w:r w:rsidR="00936ECF" w:rsidRPr="00876A7C">
        <w:rPr>
          <w:rFonts w:ascii="Arial" w:hAnsi="Arial" w:cs="Arial"/>
          <w:sz w:val="24"/>
          <w:szCs w:val="24"/>
        </w:rPr>
        <w:t xml:space="preserve"> plus the one-off joining fee.</w:t>
      </w:r>
    </w:p>
    <w:p w14:paraId="57A60534" w14:textId="6E76CBA6" w:rsidR="00467A8D" w:rsidRDefault="00467A8D" w:rsidP="00467A8D">
      <w:pPr>
        <w:rPr>
          <w:rFonts w:ascii="Arial" w:hAnsi="Arial" w:cs="Arial"/>
          <w:bCs/>
          <w:sz w:val="24"/>
          <w:szCs w:val="24"/>
        </w:rPr>
      </w:pPr>
      <w:r w:rsidRPr="00876A7C">
        <w:rPr>
          <w:rFonts w:ascii="Arial" w:hAnsi="Arial" w:cs="Arial"/>
          <w:bCs/>
          <w:sz w:val="24"/>
          <w:szCs w:val="24"/>
        </w:rPr>
        <w:t>A Monthly Payment Option is available</w:t>
      </w:r>
      <w:r w:rsidR="004F34F8" w:rsidRPr="00876A7C">
        <w:rPr>
          <w:rFonts w:ascii="Arial" w:hAnsi="Arial" w:cs="Arial"/>
          <w:bCs/>
          <w:sz w:val="24"/>
          <w:szCs w:val="24"/>
        </w:rPr>
        <w:t>.</w:t>
      </w:r>
      <w:r w:rsidRPr="00876A7C">
        <w:rPr>
          <w:rFonts w:ascii="Arial" w:hAnsi="Arial" w:cs="Arial"/>
          <w:bCs/>
          <w:sz w:val="24"/>
          <w:szCs w:val="24"/>
        </w:rPr>
        <w:t xml:space="preserve"> </w:t>
      </w:r>
    </w:p>
    <w:p w14:paraId="59B4C39E" w14:textId="3E8B23EE" w:rsidR="00936ECF" w:rsidRPr="00876A7C" w:rsidRDefault="00936ECF" w:rsidP="007714D0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b/>
          <w:bCs/>
          <w:sz w:val="24"/>
          <w:szCs w:val="24"/>
        </w:rPr>
        <w:t>Jetty Fees</w:t>
      </w:r>
      <w:r w:rsidRPr="00876A7C">
        <w:rPr>
          <w:rFonts w:ascii="Arial" w:hAnsi="Arial" w:cs="Arial"/>
          <w:sz w:val="24"/>
          <w:szCs w:val="24"/>
        </w:rPr>
        <w:t xml:space="preserve"> are separate from Membership </w:t>
      </w:r>
      <w:r w:rsidR="00403C73" w:rsidRPr="00876A7C">
        <w:rPr>
          <w:rFonts w:ascii="Arial" w:hAnsi="Arial" w:cs="Arial"/>
          <w:sz w:val="24"/>
          <w:szCs w:val="24"/>
        </w:rPr>
        <w:t>subscription</w:t>
      </w:r>
      <w:r w:rsidR="00316E2C" w:rsidRPr="00876A7C">
        <w:rPr>
          <w:rFonts w:ascii="Arial" w:hAnsi="Arial" w:cs="Arial"/>
          <w:sz w:val="24"/>
          <w:szCs w:val="24"/>
        </w:rPr>
        <w:t>s</w:t>
      </w:r>
      <w:r w:rsidR="00F142B4" w:rsidRPr="00876A7C">
        <w:rPr>
          <w:rFonts w:ascii="Arial" w:hAnsi="Arial" w:cs="Arial"/>
          <w:sz w:val="24"/>
          <w:szCs w:val="24"/>
        </w:rPr>
        <w:t xml:space="preserve"> and </w:t>
      </w:r>
      <w:r w:rsidR="007714D0" w:rsidRPr="00876A7C">
        <w:rPr>
          <w:rFonts w:ascii="Arial" w:hAnsi="Arial" w:cs="Arial"/>
          <w:sz w:val="24"/>
          <w:szCs w:val="24"/>
        </w:rPr>
        <w:t xml:space="preserve">when your vessel is first placed on the Jetty the pro rata applies, following this the full annual fee must be paid </w:t>
      </w:r>
      <w:r w:rsidR="00934566" w:rsidRPr="00876A7C">
        <w:rPr>
          <w:rFonts w:ascii="Arial" w:hAnsi="Arial" w:cs="Arial"/>
          <w:sz w:val="24"/>
          <w:szCs w:val="24"/>
        </w:rPr>
        <w:t xml:space="preserve">when due </w:t>
      </w:r>
      <w:r w:rsidR="007714D0" w:rsidRPr="00876A7C">
        <w:rPr>
          <w:rFonts w:ascii="Arial" w:hAnsi="Arial" w:cs="Arial"/>
          <w:sz w:val="24"/>
          <w:szCs w:val="24"/>
        </w:rPr>
        <w:t>with no refund should your vessel be removed mid year.</w:t>
      </w:r>
    </w:p>
    <w:p w14:paraId="2F113216" w14:textId="77777777" w:rsidR="00C874D7" w:rsidRDefault="00C874D7" w:rsidP="00AE5F8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A7D7" w14:textId="580E138F" w:rsidR="00AE5F81" w:rsidRPr="00876A7C" w:rsidRDefault="00AE5F81" w:rsidP="00AE5F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6A7C">
        <w:rPr>
          <w:rFonts w:ascii="Arial" w:hAnsi="Arial" w:cs="Arial"/>
          <w:b/>
          <w:bCs/>
          <w:sz w:val="24"/>
          <w:szCs w:val="24"/>
        </w:rPr>
        <w:t>Membership and Jetty Fees</w:t>
      </w:r>
    </w:p>
    <w:p w14:paraId="7923C2E0" w14:textId="4EDCEAD3" w:rsidR="00AE5F81" w:rsidRPr="00C874D7" w:rsidRDefault="00AE5F81" w:rsidP="00AE5F81">
      <w:pPr>
        <w:rPr>
          <w:rFonts w:ascii="Arial" w:hAnsi="Arial" w:cs="Arial"/>
          <w:sz w:val="24"/>
          <w:szCs w:val="24"/>
          <w:u w:val="single"/>
        </w:rPr>
      </w:pPr>
      <w:r w:rsidRPr="00C874D7">
        <w:rPr>
          <w:rFonts w:ascii="Arial" w:hAnsi="Arial" w:cs="Arial"/>
          <w:sz w:val="24"/>
          <w:szCs w:val="24"/>
          <w:u w:val="single"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7714E2" w:rsidRPr="00876A7C" w14:paraId="52F86421" w14:textId="77777777" w:rsidTr="00C2244C">
        <w:tc>
          <w:tcPr>
            <w:tcW w:w="2254" w:type="dxa"/>
          </w:tcPr>
          <w:p w14:paraId="435D666A" w14:textId="79FA6592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2254" w:type="dxa"/>
          </w:tcPr>
          <w:p w14:paraId="712EBD62" w14:textId="466266B7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Annual Fee</w:t>
            </w:r>
          </w:p>
        </w:tc>
        <w:tc>
          <w:tcPr>
            <w:tcW w:w="4418" w:type="dxa"/>
          </w:tcPr>
          <w:p w14:paraId="6EC692BE" w14:textId="2E037D51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One off joining fee</w:t>
            </w:r>
          </w:p>
        </w:tc>
      </w:tr>
      <w:tr w:rsidR="007714E2" w:rsidRPr="00876A7C" w14:paraId="3B719387" w14:textId="77777777" w:rsidTr="00C2244C">
        <w:tc>
          <w:tcPr>
            <w:tcW w:w="2254" w:type="dxa"/>
          </w:tcPr>
          <w:p w14:paraId="1E262F6A" w14:textId="17E1170A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Family Members</w:t>
            </w:r>
          </w:p>
        </w:tc>
        <w:tc>
          <w:tcPr>
            <w:tcW w:w="2254" w:type="dxa"/>
          </w:tcPr>
          <w:p w14:paraId="39F5BECA" w14:textId="4D893373" w:rsidR="007714E2" w:rsidRPr="00876A7C" w:rsidRDefault="007714E2" w:rsidP="00D16579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£1</w:t>
            </w:r>
            <w:r w:rsidR="00D16579" w:rsidRPr="00876A7C">
              <w:rPr>
                <w:rFonts w:ascii="Arial" w:hAnsi="Arial" w:cs="Arial"/>
                <w:sz w:val="24"/>
                <w:szCs w:val="24"/>
              </w:rPr>
              <w:t>4</w:t>
            </w:r>
            <w:r w:rsidRPr="00876A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18" w:type="dxa"/>
          </w:tcPr>
          <w:p w14:paraId="0F86A4EB" w14:textId="19662C89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7714E2" w:rsidRPr="00876A7C" w14:paraId="1D53E227" w14:textId="77777777" w:rsidTr="00C2244C">
        <w:tc>
          <w:tcPr>
            <w:tcW w:w="2254" w:type="dxa"/>
          </w:tcPr>
          <w:p w14:paraId="0F3578D0" w14:textId="293E6863" w:rsidR="007714E2" w:rsidRPr="00876A7C" w:rsidRDefault="00FB5EDB" w:rsidP="00FB5EDB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Single</w:t>
            </w:r>
            <w:r w:rsidR="007714E2" w:rsidRPr="00876A7C">
              <w:rPr>
                <w:rFonts w:ascii="Arial" w:hAnsi="Arial" w:cs="Arial"/>
                <w:sz w:val="24"/>
                <w:szCs w:val="24"/>
              </w:rPr>
              <w:t xml:space="preserve"> Member</w:t>
            </w:r>
          </w:p>
        </w:tc>
        <w:tc>
          <w:tcPr>
            <w:tcW w:w="2254" w:type="dxa"/>
          </w:tcPr>
          <w:p w14:paraId="11688414" w14:textId="23E0D2F6" w:rsidR="007714E2" w:rsidRPr="00876A7C" w:rsidRDefault="007714E2" w:rsidP="00D16579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£12</w:t>
            </w:r>
            <w:r w:rsidR="00D16579" w:rsidRPr="00876A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14:paraId="170E5EB4" w14:textId="14D8FB91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7714E2" w:rsidRPr="00876A7C" w14:paraId="75328570" w14:textId="77777777" w:rsidTr="00C2244C">
        <w:tc>
          <w:tcPr>
            <w:tcW w:w="2254" w:type="dxa"/>
          </w:tcPr>
          <w:p w14:paraId="3617C5F0" w14:textId="6C82890C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Friends of AYC</w:t>
            </w:r>
          </w:p>
        </w:tc>
        <w:tc>
          <w:tcPr>
            <w:tcW w:w="2254" w:type="dxa"/>
          </w:tcPr>
          <w:p w14:paraId="491164E0" w14:textId="1D223259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  <w:tc>
          <w:tcPr>
            <w:tcW w:w="4418" w:type="dxa"/>
          </w:tcPr>
          <w:p w14:paraId="2E866737" w14:textId="63F9DC28" w:rsidR="007714E2" w:rsidRPr="00876A7C" w:rsidRDefault="007714E2" w:rsidP="00AE5F81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0C2983F0" w14:textId="287DF174" w:rsidR="00AE5F81" w:rsidRPr="00876A7C" w:rsidRDefault="00AE5F81" w:rsidP="00AE5F81">
      <w:pPr>
        <w:rPr>
          <w:rFonts w:ascii="Arial" w:hAnsi="Arial" w:cs="Arial"/>
          <w:sz w:val="24"/>
          <w:szCs w:val="24"/>
        </w:rPr>
      </w:pPr>
    </w:p>
    <w:p w14:paraId="6C2FE850" w14:textId="33C66988" w:rsidR="002A7FA4" w:rsidRPr="00C874D7" w:rsidRDefault="002A7FA4" w:rsidP="002A7FA4">
      <w:pPr>
        <w:rPr>
          <w:rFonts w:ascii="Arial" w:hAnsi="Arial" w:cs="Arial"/>
          <w:sz w:val="20"/>
          <w:szCs w:val="20"/>
        </w:rPr>
      </w:pPr>
      <w:r w:rsidRPr="00C874D7">
        <w:rPr>
          <w:rFonts w:ascii="Arial" w:hAnsi="Arial" w:cs="Arial"/>
          <w:sz w:val="20"/>
          <w:szCs w:val="20"/>
        </w:rPr>
        <w:t xml:space="preserve">*Any individual </w:t>
      </w:r>
      <w:r w:rsidR="00FB5EDB" w:rsidRPr="00C874D7">
        <w:rPr>
          <w:rFonts w:ascii="Arial" w:hAnsi="Arial" w:cs="Arial"/>
          <w:sz w:val="20"/>
          <w:szCs w:val="20"/>
        </w:rPr>
        <w:t>Single</w:t>
      </w:r>
      <w:r w:rsidR="007A320A" w:rsidRPr="00C874D7">
        <w:rPr>
          <w:rFonts w:ascii="Arial" w:hAnsi="Arial" w:cs="Arial"/>
          <w:sz w:val="20"/>
          <w:szCs w:val="20"/>
        </w:rPr>
        <w:t xml:space="preserve"> member </w:t>
      </w:r>
      <w:r w:rsidRPr="00C874D7">
        <w:rPr>
          <w:rFonts w:ascii="Arial" w:hAnsi="Arial" w:cs="Arial"/>
          <w:sz w:val="20"/>
          <w:szCs w:val="20"/>
        </w:rPr>
        <w:t>over 65 will be eligible for a 50% discount.</w:t>
      </w:r>
    </w:p>
    <w:p w14:paraId="2C351D7B" w14:textId="3E85926D" w:rsidR="002A7FA4" w:rsidRPr="00C874D7" w:rsidRDefault="002A7FA4" w:rsidP="002A7FA4">
      <w:pPr>
        <w:rPr>
          <w:rFonts w:ascii="Arial" w:hAnsi="Arial" w:cs="Arial"/>
          <w:sz w:val="20"/>
          <w:szCs w:val="20"/>
        </w:rPr>
      </w:pPr>
      <w:r w:rsidRPr="00C874D7">
        <w:rPr>
          <w:rFonts w:ascii="Arial" w:hAnsi="Arial" w:cs="Arial"/>
          <w:sz w:val="20"/>
          <w:szCs w:val="20"/>
        </w:rPr>
        <w:t xml:space="preserve">*Any individual </w:t>
      </w:r>
      <w:r w:rsidR="00FB5EDB" w:rsidRPr="00C874D7">
        <w:rPr>
          <w:rFonts w:ascii="Arial" w:hAnsi="Arial" w:cs="Arial"/>
          <w:sz w:val="20"/>
          <w:szCs w:val="20"/>
        </w:rPr>
        <w:t>Single</w:t>
      </w:r>
      <w:r w:rsidRPr="00C874D7">
        <w:rPr>
          <w:rFonts w:ascii="Arial" w:hAnsi="Arial" w:cs="Arial"/>
          <w:sz w:val="20"/>
          <w:szCs w:val="20"/>
        </w:rPr>
        <w:t xml:space="preserve"> member in full time education will be eligible for a 50% discount.</w:t>
      </w:r>
    </w:p>
    <w:p w14:paraId="397D91D7" w14:textId="14306115" w:rsidR="004D0707" w:rsidRPr="00876A7C" w:rsidRDefault="004D0707" w:rsidP="004D0707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Additional Cadets £15 regardless of month of joining</w:t>
      </w:r>
    </w:p>
    <w:p w14:paraId="2150B787" w14:textId="77777777" w:rsidR="004D0707" w:rsidRPr="00876A7C" w:rsidRDefault="004D0707" w:rsidP="004D0707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>Friends of AYC £25 regardless of month of joining</w:t>
      </w:r>
    </w:p>
    <w:p w14:paraId="227EDE07" w14:textId="358ACCB1" w:rsidR="00AE5F81" w:rsidRPr="00C21397" w:rsidRDefault="007714E2" w:rsidP="00AE5F81">
      <w:pPr>
        <w:rPr>
          <w:rFonts w:ascii="Arial" w:hAnsi="Arial" w:cs="Arial"/>
          <w:sz w:val="24"/>
          <w:szCs w:val="24"/>
          <w:u w:val="single"/>
        </w:rPr>
      </w:pPr>
      <w:r w:rsidRPr="00C21397">
        <w:rPr>
          <w:rFonts w:ascii="Arial" w:hAnsi="Arial" w:cs="Arial"/>
          <w:sz w:val="24"/>
          <w:szCs w:val="24"/>
          <w:u w:val="single"/>
        </w:rPr>
        <w:t>Jetty</w:t>
      </w:r>
      <w:r w:rsidR="004D0707" w:rsidRPr="00C21397">
        <w:rPr>
          <w:rFonts w:ascii="Arial" w:hAnsi="Arial" w:cs="Arial"/>
          <w:sz w:val="24"/>
          <w:szCs w:val="24"/>
          <w:u w:val="single"/>
        </w:rPr>
        <w:t xml:space="preserve"> Fees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14E2" w:rsidRPr="00876A7C" w14:paraId="1CEECC3E" w14:textId="77777777" w:rsidTr="00564A0F">
        <w:tc>
          <w:tcPr>
            <w:tcW w:w="4508" w:type="dxa"/>
          </w:tcPr>
          <w:p w14:paraId="278A7E9B" w14:textId="0E6F9770" w:rsidR="007714E2" w:rsidRPr="00876A7C" w:rsidRDefault="00AC25F9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Type</w:t>
            </w:r>
            <w:r w:rsidR="00C2244C" w:rsidRPr="00876A7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876A7C">
              <w:rPr>
                <w:rFonts w:ascii="Arial" w:hAnsi="Arial" w:cs="Arial"/>
                <w:sz w:val="24"/>
                <w:szCs w:val="24"/>
              </w:rPr>
              <w:t>Craft</w:t>
            </w:r>
          </w:p>
        </w:tc>
        <w:tc>
          <w:tcPr>
            <w:tcW w:w="4508" w:type="dxa"/>
          </w:tcPr>
          <w:p w14:paraId="0727CCF7" w14:textId="60CEF8E1" w:rsidR="007714E2" w:rsidRPr="00876A7C" w:rsidRDefault="00C2244C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Annual Jetty Fee</w:t>
            </w:r>
          </w:p>
        </w:tc>
      </w:tr>
      <w:tr w:rsidR="007714E2" w:rsidRPr="00876A7C" w14:paraId="59CEA0C7" w14:textId="77777777" w:rsidTr="00564A0F">
        <w:tc>
          <w:tcPr>
            <w:tcW w:w="4508" w:type="dxa"/>
          </w:tcPr>
          <w:p w14:paraId="101E15F5" w14:textId="439FE350" w:rsidR="007714E2" w:rsidRPr="00876A7C" w:rsidRDefault="009A6939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 xml:space="preserve">Sailing Boats  </w:t>
            </w:r>
          </w:p>
        </w:tc>
        <w:tc>
          <w:tcPr>
            <w:tcW w:w="4508" w:type="dxa"/>
          </w:tcPr>
          <w:p w14:paraId="6D3D0AA7" w14:textId="015F9F2A" w:rsidR="007714E2" w:rsidRPr="00876A7C" w:rsidRDefault="009A6939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£100 (Jetty space + launch fee inclusive)</w:t>
            </w:r>
          </w:p>
        </w:tc>
      </w:tr>
      <w:tr w:rsidR="007714E2" w:rsidRPr="00876A7C" w14:paraId="390653F3" w14:textId="77777777" w:rsidTr="00564A0F">
        <w:tc>
          <w:tcPr>
            <w:tcW w:w="4508" w:type="dxa"/>
          </w:tcPr>
          <w:p w14:paraId="66FAD2B9" w14:textId="11385B98" w:rsidR="007714E2" w:rsidRPr="00876A7C" w:rsidRDefault="009A6939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 xml:space="preserve">Kayak/Canoe  </w:t>
            </w:r>
          </w:p>
        </w:tc>
        <w:tc>
          <w:tcPr>
            <w:tcW w:w="4508" w:type="dxa"/>
          </w:tcPr>
          <w:p w14:paraId="3F72FAA5" w14:textId="4C69D18B" w:rsidR="007714E2" w:rsidRPr="00876A7C" w:rsidRDefault="009A6939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£55 (Jetty space + launch fee inclusive)</w:t>
            </w:r>
          </w:p>
        </w:tc>
      </w:tr>
      <w:tr w:rsidR="007714E2" w:rsidRPr="00876A7C" w14:paraId="25B6E840" w14:textId="77777777" w:rsidTr="00564A0F">
        <w:tc>
          <w:tcPr>
            <w:tcW w:w="4508" w:type="dxa"/>
          </w:tcPr>
          <w:p w14:paraId="42CF5A1C" w14:textId="2C0FF7CD" w:rsidR="007714E2" w:rsidRPr="00876A7C" w:rsidRDefault="000B6F95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Stand up paddle board</w:t>
            </w:r>
            <w:r w:rsidR="001C4FB7" w:rsidRPr="00876A7C">
              <w:rPr>
                <w:rFonts w:ascii="Arial" w:hAnsi="Arial" w:cs="Arial"/>
                <w:sz w:val="24"/>
                <w:szCs w:val="24"/>
              </w:rPr>
              <w:t xml:space="preserve"> (SUP)</w:t>
            </w:r>
          </w:p>
        </w:tc>
        <w:tc>
          <w:tcPr>
            <w:tcW w:w="4508" w:type="dxa"/>
          </w:tcPr>
          <w:p w14:paraId="27C0ACEE" w14:textId="2B1A4F4B" w:rsidR="007714E2" w:rsidRPr="00876A7C" w:rsidRDefault="003E4051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£40 (Rack space + launch fee inclusive)</w:t>
            </w:r>
          </w:p>
        </w:tc>
      </w:tr>
      <w:tr w:rsidR="00C2244C" w:rsidRPr="00876A7C" w14:paraId="05DAAADF" w14:textId="77777777" w:rsidTr="00564A0F">
        <w:tc>
          <w:tcPr>
            <w:tcW w:w="4508" w:type="dxa"/>
          </w:tcPr>
          <w:p w14:paraId="0BD61778" w14:textId="1BD68B1D" w:rsidR="00C2244C" w:rsidRPr="00876A7C" w:rsidRDefault="00C2244C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Launching Only</w:t>
            </w:r>
          </w:p>
        </w:tc>
        <w:tc>
          <w:tcPr>
            <w:tcW w:w="4508" w:type="dxa"/>
          </w:tcPr>
          <w:p w14:paraId="2F4F0760" w14:textId="0B1E7E92" w:rsidR="00C2244C" w:rsidRPr="00876A7C" w:rsidRDefault="00C2244C" w:rsidP="00564A0F">
            <w:pPr>
              <w:rPr>
                <w:rFonts w:ascii="Arial" w:hAnsi="Arial" w:cs="Arial"/>
                <w:sz w:val="24"/>
                <w:szCs w:val="24"/>
              </w:rPr>
            </w:pPr>
            <w:r w:rsidRPr="00876A7C">
              <w:rPr>
                <w:rFonts w:ascii="Arial" w:hAnsi="Arial" w:cs="Arial"/>
                <w:sz w:val="24"/>
                <w:szCs w:val="24"/>
              </w:rPr>
              <w:t>£25</w:t>
            </w:r>
            <w:r w:rsidR="00B50F73" w:rsidRPr="00876A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F67">
              <w:rPr>
                <w:rFonts w:ascii="Arial" w:hAnsi="Arial" w:cs="Arial"/>
                <w:sz w:val="24"/>
                <w:szCs w:val="24"/>
              </w:rPr>
              <w:t>Any craft launched but not stored at the Jetty</w:t>
            </w:r>
          </w:p>
        </w:tc>
      </w:tr>
    </w:tbl>
    <w:p w14:paraId="5956937D" w14:textId="3E453194" w:rsidR="00DC2EF7" w:rsidRPr="00876A7C" w:rsidRDefault="00564A0F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br w:type="textWrapping" w:clear="all"/>
      </w:r>
    </w:p>
    <w:p w14:paraId="3DC45F61" w14:textId="54EB8A56" w:rsidR="000B52E6" w:rsidRPr="00876A7C" w:rsidRDefault="000B52E6" w:rsidP="000B52E6">
      <w:pPr>
        <w:rPr>
          <w:rFonts w:ascii="Arial" w:hAnsi="Arial" w:cs="Arial"/>
          <w:sz w:val="24"/>
          <w:szCs w:val="24"/>
        </w:rPr>
      </w:pPr>
      <w:r w:rsidRPr="00876A7C">
        <w:rPr>
          <w:rFonts w:ascii="Arial" w:hAnsi="Arial" w:cs="Arial"/>
          <w:sz w:val="24"/>
          <w:szCs w:val="24"/>
        </w:rPr>
        <w:t xml:space="preserve">Under the rules of the Alexandra Yacht Club membership if granted, is subject to a probationary period of 1 year. </w:t>
      </w:r>
    </w:p>
    <w:p w14:paraId="4B76FDC0" w14:textId="2841FBA4" w:rsidR="000B52E6" w:rsidRPr="00C874D7" w:rsidRDefault="000B52E6" w:rsidP="000B52E6">
      <w:pPr>
        <w:rPr>
          <w:rFonts w:ascii="Arial" w:hAnsi="Arial" w:cs="Arial"/>
          <w:sz w:val="20"/>
          <w:szCs w:val="20"/>
        </w:rPr>
      </w:pPr>
      <w:r w:rsidRPr="00C874D7">
        <w:rPr>
          <w:rFonts w:ascii="Arial" w:hAnsi="Arial" w:cs="Arial"/>
          <w:sz w:val="20"/>
          <w:szCs w:val="20"/>
        </w:rPr>
        <w:t>All members must comply with the club’s constitution, Bye-laws and rules. Details of which can be found in the club’s policy documents listed below.</w:t>
      </w:r>
    </w:p>
    <w:p w14:paraId="2EF18837" w14:textId="77777777" w:rsidR="000B52E6" w:rsidRPr="00C874D7" w:rsidRDefault="000B52E6" w:rsidP="000B52E6">
      <w:pPr>
        <w:rPr>
          <w:rFonts w:ascii="Arial" w:hAnsi="Arial" w:cs="Arial"/>
          <w:sz w:val="20"/>
          <w:szCs w:val="20"/>
        </w:rPr>
      </w:pPr>
      <w:r w:rsidRPr="00C874D7">
        <w:rPr>
          <w:rFonts w:ascii="Arial" w:hAnsi="Arial" w:cs="Arial"/>
          <w:sz w:val="20"/>
          <w:szCs w:val="20"/>
        </w:rPr>
        <w:t>Memorandum and Articles of Association / Bye laws / Parents charter / Jetty rules</w:t>
      </w:r>
    </w:p>
    <w:p w14:paraId="021A3939" w14:textId="6B26EC91" w:rsidR="00C935DD" w:rsidRDefault="000B52E6" w:rsidP="00C935DD">
      <w:pPr>
        <w:rPr>
          <w:rFonts w:ascii="Arial" w:hAnsi="Arial" w:cs="Arial"/>
          <w:sz w:val="24"/>
          <w:szCs w:val="24"/>
        </w:rPr>
      </w:pPr>
      <w:r w:rsidRPr="00C874D7">
        <w:rPr>
          <w:rFonts w:ascii="Arial" w:hAnsi="Arial" w:cs="Arial"/>
          <w:b/>
          <w:bCs/>
          <w:sz w:val="20"/>
          <w:szCs w:val="20"/>
        </w:rPr>
        <w:t xml:space="preserve">You are advised to read these documents, available on our website, in full prior to joining. </w:t>
      </w:r>
    </w:p>
    <w:sectPr w:rsidR="00C935DD" w:rsidSect="00DC2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0FAB"/>
    <w:multiLevelType w:val="hybridMultilevel"/>
    <w:tmpl w:val="AF281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5A82"/>
    <w:multiLevelType w:val="hybridMultilevel"/>
    <w:tmpl w:val="D6C60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47"/>
    <w:rsid w:val="0008483A"/>
    <w:rsid w:val="000B52E6"/>
    <w:rsid w:val="000B566D"/>
    <w:rsid w:val="000B6F95"/>
    <w:rsid w:val="000E6C04"/>
    <w:rsid w:val="00160AAC"/>
    <w:rsid w:val="00175B65"/>
    <w:rsid w:val="001A615A"/>
    <w:rsid w:val="001C4FB7"/>
    <w:rsid w:val="001E37D9"/>
    <w:rsid w:val="001E7F05"/>
    <w:rsid w:val="00200304"/>
    <w:rsid w:val="002171E6"/>
    <w:rsid w:val="00271897"/>
    <w:rsid w:val="002A1143"/>
    <w:rsid w:val="002A7FA4"/>
    <w:rsid w:val="00311F15"/>
    <w:rsid w:val="00316E2C"/>
    <w:rsid w:val="00333C37"/>
    <w:rsid w:val="0036030E"/>
    <w:rsid w:val="003A17ED"/>
    <w:rsid w:val="003A6E68"/>
    <w:rsid w:val="003C535A"/>
    <w:rsid w:val="003C6604"/>
    <w:rsid w:val="003E1923"/>
    <w:rsid w:val="003E4051"/>
    <w:rsid w:val="003E6605"/>
    <w:rsid w:val="00403C73"/>
    <w:rsid w:val="00467A8D"/>
    <w:rsid w:val="004726BA"/>
    <w:rsid w:val="00475710"/>
    <w:rsid w:val="004A013A"/>
    <w:rsid w:val="004D0707"/>
    <w:rsid w:val="004E2C3D"/>
    <w:rsid w:val="004E2F32"/>
    <w:rsid w:val="004F34F8"/>
    <w:rsid w:val="00556AE5"/>
    <w:rsid w:val="00564A0F"/>
    <w:rsid w:val="00574F7B"/>
    <w:rsid w:val="00584F70"/>
    <w:rsid w:val="005F4F67"/>
    <w:rsid w:val="00627336"/>
    <w:rsid w:val="00632927"/>
    <w:rsid w:val="00657C49"/>
    <w:rsid w:val="00666908"/>
    <w:rsid w:val="00675AF0"/>
    <w:rsid w:val="006771E1"/>
    <w:rsid w:val="0069023A"/>
    <w:rsid w:val="00691681"/>
    <w:rsid w:val="006A3D8A"/>
    <w:rsid w:val="006F17C4"/>
    <w:rsid w:val="00702C47"/>
    <w:rsid w:val="00715E4B"/>
    <w:rsid w:val="00721F92"/>
    <w:rsid w:val="00735CFD"/>
    <w:rsid w:val="007512F6"/>
    <w:rsid w:val="00761F63"/>
    <w:rsid w:val="00764080"/>
    <w:rsid w:val="007714D0"/>
    <w:rsid w:val="007714E2"/>
    <w:rsid w:val="007A320A"/>
    <w:rsid w:val="007A3629"/>
    <w:rsid w:val="007B6A19"/>
    <w:rsid w:val="007C724F"/>
    <w:rsid w:val="00804EDE"/>
    <w:rsid w:val="00814A09"/>
    <w:rsid w:val="00836987"/>
    <w:rsid w:val="00860B27"/>
    <w:rsid w:val="00876A7C"/>
    <w:rsid w:val="00893C43"/>
    <w:rsid w:val="008D0E50"/>
    <w:rsid w:val="008F79C5"/>
    <w:rsid w:val="0091095A"/>
    <w:rsid w:val="00934566"/>
    <w:rsid w:val="00936ECF"/>
    <w:rsid w:val="00941F99"/>
    <w:rsid w:val="009A6939"/>
    <w:rsid w:val="009B39C9"/>
    <w:rsid w:val="009E2307"/>
    <w:rsid w:val="00A31B26"/>
    <w:rsid w:val="00AC25F9"/>
    <w:rsid w:val="00AD4232"/>
    <w:rsid w:val="00AE5F81"/>
    <w:rsid w:val="00B01366"/>
    <w:rsid w:val="00B016D0"/>
    <w:rsid w:val="00B16E5C"/>
    <w:rsid w:val="00B50F73"/>
    <w:rsid w:val="00B56258"/>
    <w:rsid w:val="00B81405"/>
    <w:rsid w:val="00B83F0D"/>
    <w:rsid w:val="00BA34FF"/>
    <w:rsid w:val="00BB5263"/>
    <w:rsid w:val="00BC0353"/>
    <w:rsid w:val="00BC2B4D"/>
    <w:rsid w:val="00BD61F0"/>
    <w:rsid w:val="00BF24A3"/>
    <w:rsid w:val="00BF4991"/>
    <w:rsid w:val="00C21397"/>
    <w:rsid w:val="00C2244C"/>
    <w:rsid w:val="00C511C7"/>
    <w:rsid w:val="00C51788"/>
    <w:rsid w:val="00C640B2"/>
    <w:rsid w:val="00C7130E"/>
    <w:rsid w:val="00C874D7"/>
    <w:rsid w:val="00C910D5"/>
    <w:rsid w:val="00C935DD"/>
    <w:rsid w:val="00CC6D30"/>
    <w:rsid w:val="00CC7BD3"/>
    <w:rsid w:val="00D153D9"/>
    <w:rsid w:val="00D16579"/>
    <w:rsid w:val="00D25567"/>
    <w:rsid w:val="00D720BF"/>
    <w:rsid w:val="00D753F5"/>
    <w:rsid w:val="00DC2EF7"/>
    <w:rsid w:val="00DC5AEC"/>
    <w:rsid w:val="00DF375C"/>
    <w:rsid w:val="00DF3A5B"/>
    <w:rsid w:val="00E37411"/>
    <w:rsid w:val="00E512F5"/>
    <w:rsid w:val="00E71101"/>
    <w:rsid w:val="00E83252"/>
    <w:rsid w:val="00EA39DE"/>
    <w:rsid w:val="00EA5DD5"/>
    <w:rsid w:val="00EB29EC"/>
    <w:rsid w:val="00EC0B53"/>
    <w:rsid w:val="00ED2220"/>
    <w:rsid w:val="00F12200"/>
    <w:rsid w:val="00F142B4"/>
    <w:rsid w:val="00F22DC1"/>
    <w:rsid w:val="00F27308"/>
    <w:rsid w:val="00F52804"/>
    <w:rsid w:val="00F9627C"/>
    <w:rsid w:val="00FA49C9"/>
    <w:rsid w:val="00FB5EDB"/>
    <w:rsid w:val="00FC09EF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6074"/>
  <w15:chartTrackingRefBased/>
  <w15:docId w15:val="{40F18842-EA88-4A71-A0CA-EE3219A4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6ECF"/>
    <w:rPr>
      <w:b/>
      <w:bCs/>
    </w:rPr>
  </w:style>
  <w:style w:type="paragraph" w:styleId="NormalWeb">
    <w:name w:val="Normal (Web)"/>
    <w:basedOn w:val="Normal"/>
    <w:uiPriority w:val="99"/>
    <w:unhideWhenUsed/>
    <w:rsid w:val="0093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73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6D0"/>
    <w:pPr>
      <w:ind w:left="720"/>
      <w:contextualSpacing/>
    </w:pPr>
  </w:style>
  <w:style w:type="table" w:styleId="TableGrid">
    <w:name w:val="Table Grid"/>
    <w:basedOn w:val="TableNormal"/>
    <w:uiPriority w:val="39"/>
    <w:rsid w:val="00AE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alexyachtclub.co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Norris</dc:creator>
  <cp:keywords/>
  <dc:description/>
  <cp:lastModifiedBy>Martin Norris</cp:lastModifiedBy>
  <cp:revision>77</cp:revision>
  <cp:lastPrinted>2020-01-24T14:26:00Z</cp:lastPrinted>
  <dcterms:created xsi:type="dcterms:W3CDTF">2019-09-11T19:27:00Z</dcterms:created>
  <dcterms:modified xsi:type="dcterms:W3CDTF">2020-01-24T14:28:00Z</dcterms:modified>
</cp:coreProperties>
</file>